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413" w:rsidRPr="003F6DA0" w:rsidRDefault="00CF0F95" w:rsidP="00DF0DAA">
      <w:pPr>
        <w:pStyle w:val="Title"/>
        <w:rPr>
          <w:b/>
        </w:rPr>
      </w:pPr>
      <w:r>
        <w:rPr>
          <w:b/>
        </w:rPr>
        <w:t>Connections ONLINE 4.x</w:t>
      </w:r>
    </w:p>
    <w:p w:rsidR="008411FF" w:rsidRPr="003F6DA0" w:rsidRDefault="00DF0DAA" w:rsidP="008411FF">
      <w:pPr>
        <w:pStyle w:val="Subtitle"/>
        <w:rPr>
          <w:b/>
        </w:rPr>
      </w:pPr>
      <w:r w:rsidRPr="003F6DA0">
        <w:rPr>
          <w:b/>
        </w:rPr>
        <w:t xml:space="preserve">MICROSOFT PROJECT </w:t>
      </w:r>
      <w:r w:rsidR="000F365D">
        <w:rPr>
          <w:b/>
        </w:rPr>
        <w:t xml:space="preserve">2013 (and Later) </w:t>
      </w:r>
      <w:r w:rsidRPr="003F6DA0">
        <w:rPr>
          <w:b/>
        </w:rPr>
        <w:t>CONNECTOR</w:t>
      </w:r>
      <w:r w:rsidR="008411FF" w:rsidRPr="003F6DA0">
        <w:rPr>
          <w:b/>
        </w:rPr>
        <w:t xml:space="preserve"> </w:t>
      </w:r>
      <w:r w:rsidR="00476615">
        <w:rPr>
          <w:b/>
        </w:rPr>
        <w:t>User</w:t>
      </w:r>
      <w:r w:rsidR="008411FF" w:rsidRPr="003F6DA0">
        <w:rPr>
          <w:b/>
        </w:rPr>
        <w:t xml:space="preserve"> GUIDE</w:t>
      </w:r>
    </w:p>
    <w:p w:rsidR="00137137" w:rsidRDefault="003F6DA0" w:rsidP="00137137">
      <w:r>
        <w:br w:type="page"/>
      </w:r>
    </w:p>
    <w:sdt>
      <w:sdtPr>
        <w:rPr>
          <w:b w:val="0"/>
          <w:bCs w:val="0"/>
          <w:caps w:val="0"/>
          <w:color w:val="auto"/>
          <w:spacing w:val="0"/>
          <w:sz w:val="20"/>
          <w:szCs w:val="20"/>
        </w:rPr>
        <w:id w:val="1320620555"/>
        <w:docPartObj>
          <w:docPartGallery w:val="Table of Contents"/>
          <w:docPartUnique/>
        </w:docPartObj>
      </w:sdtPr>
      <w:sdtEndPr>
        <w:rPr>
          <w:noProof/>
        </w:rPr>
      </w:sdtEndPr>
      <w:sdtContent>
        <w:p w:rsidR="00137137" w:rsidRDefault="00137137">
          <w:pPr>
            <w:pStyle w:val="TOCHeading"/>
          </w:pPr>
          <w:r>
            <w:t>Table of Contents</w:t>
          </w:r>
        </w:p>
        <w:p w:rsidR="00A10AA3" w:rsidRDefault="00137137">
          <w:pPr>
            <w:pStyle w:val="TOC1"/>
            <w:tabs>
              <w:tab w:val="right" w:leader="dot" w:pos="10070"/>
            </w:tabs>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403127817" w:history="1">
            <w:r w:rsidR="00A10AA3" w:rsidRPr="000A06B8">
              <w:rPr>
                <w:rStyle w:val="Hyperlink"/>
                <w:noProof/>
              </w:rPr>
              <w:t>Notes on Synchronization</w:t>
            </w:r>
            <w:r w:rsidR="00A10AA3">
              <w:rPr>
                <w:noProof/>
                <w:webHidden/>
              </w:rPr>
              <w:tab/>
            </w:r>
            <w:r w:rsidR="00A10AA3">
              <w:rPr>
                <w:noProof/>
                <w:webHidden/>
              </w:rPr>
              <w:fldChar w:fldCharType="begin"/>
            </w:r>
            <w:r w:rsidR="00A10AA3">
              <w:rPr>
                <w:noProof/>
                <w:webHidden/>
              </w:rPr>
              <w:instrText xml:space="preserve"> PAGEREF _Toc403127817 \h </w:instrText>
            </w:r>
            <w:r w:rsidR="00A10AA3">
              <w:rPr>
                <w:noProof/>
                <w:webHidden/>
              </w:rPr>
            </w:r>
            <w:r w:rsidR="00A10AA3">
              <w:rPr>
                <w:noProof/>
                <w:webHidden/>
              </w:rPr>
              <w:fldChar w:fldCharType="separate"/>
            </w:r>
            <w:r w:rsidR="00A10AA3">
              <w:rPr>
                <w:noProof/>
                <w:webHidden/>
              </w:rPr>
              <w:t>2</w:t>
            </w:r>
            <w:r w:rsidR="00A10AA3">
              <w:rPr>
                <w:noProof/>
                <w:webHidden/>
              </w:rPr>
              <w:fldChar w:fldCharType="end"/>
            </w:r>
          </w:hyperlink>
        </w:p>
        <w:p w:rsidR="00A10AA3" w:rsidRDefault="00375850">
          <w:pPr>
            <w:pStyle w:val="TOC2"/>
            <w:tabs>
              <w:tab w:val="right" w:leader="dot" w:pos="10070"/>
            </w:tabs>
            <w:rPr>
              <w:rFonts w:asciiTheme="minorHAnsi" w:eastAsiaTheme="minorEastAsia" w:hAnsiTheme="minorHAnsi" w:cstheme="minorBidi"/>
              <w:noProof/>
              <w:sz w:val="22"/>
              <w:szCs w:val="22"/>
              <w:lang w:bidi="ar-SA"/>
            </w:rPr>
          </w:pPr>
          <w:hyperlink w:anchor="_Toc403127818" w:history="1">
            <w:r w:rsidR="00A10AA3" w:rsidRPr="000A06B8">
              <w:rPr>
                <w:rStyle w:val="Hyperlink"/>
                <w:noProof/>
              </w:rPr>
              <w:t>A Note Before Starting</w:t>
            </w:r>
            <w:r w:rsidR="00A10AA3">
              <w:rPr>
                <w:noProof/>
                <w:webHidden/>
              </w:rPr>
              <w:tab/>
            </w:r>
            <w:r w:rsidR="00A10AA3">
              <w:rPr>
                <w:noProof/>
                <w:webHidden/>
              </w:rPr>
              <w:fldChar w:fldCharType="begin"/>
            </w:r>
            <w:r w:rsidR="00A10AA3">
              <w:rPr>
                <w:noProof/>
                <w:webHidden/>
              </w:rPr>
              <w:instrText xml:space="preserve"> PAGEREF _Toc403127818 \h </w:instrText>
            </w:r>
            <w:r w:rsidR="00A10AA3">
              <w:rPr>
                <w:noProof/>
                <w:webHidden/>
              </w:rPr>
            </w:r>
            <w:r w:rsidR="00A10AA3">
              <w:rPr>
                <w:noProof/>
                <w:webHidden/>
              </w:rPr>
              <w:fldChar w:fldCharType="separate"/>
            </w:r>
            <w:r w:rsidR="00A10AA3">
              <w:rPr>
                <w:noProof/>
                <w:webHidden/>
              </w:rPr>
              <w:t>2</w:t>
            </w:r>
            <w:r w:rsidR="00A10AA3">
              <w:rPr>
                <w:noProof/>
                <w:webHidden/>
              </w:rPr>
              <w:fldChar w:fldCharType="end"/>
            </w:r>
          </w:hyperlink>
        </w:p>
        <w:p w:rsidR="00A10AA3" w:rsidRDefault="00375850">
          <w:pPr>
            <w:pStyle w:val="TOC2"/>
            <w:tabs>
              <w:tab w:val="right" w:leader="dot" w:pos="10070"/>
            </w:tabs>
            <w:rPr>
              <w:rFonts w:asciiTheme="minorHAnsi" w:eastAsiaTheme="minorEastAsia" w:hAnsiTheme="minorHAnsi" w:cstheme="minorBidi"/>
              <w:noProof/>
              <w:sz w:val="22"/>
              <w:szCs w:val="22"/>
              <w:lang w:bidi="ar-SA"/>
            </w:rPr>
          </w:pPr>
          <w:hyperlink w:anchor="_Toc403127819" w:history="1">
            <w:r w:rsidR="00A10AA3" w:rsidRPr="000A06B8">
              <w:rPr>
                <w:rStyle w:val="Hyperlink"/>
                <w:noProof/>
              </w:rPr>
              <w:t>Micros</w:t>
            </w:r>
            <w:r w:rsidR="000F365D">
              <w:rPr>
                <w:rStyle w:val="Hyperlink"/>
                <w:noProof/>
              </w:rPr>
              <w:t>oft Project 2010</w:t>
            </w:r>
            <w:r w:rsidR="00A10AA3">
              <w:rPr>
                <w:noProof/>
                <w:webHidden/>
              </w:rPr>
              <w:tab/>
            </w:r>
            <w:r w:rsidR="00A10AA3">
              <w:rPr>
                <w:noProof/>
                <w:webHidden/>
              </w:rPr>
              <w:fldChar w:fldCharType="begin"/>
            </w:r>
            <w:r w:rsidR="00A10AA3">
              <w:rPr>
                <w:noProof/>
                <w:webHidden/>
              </w:rPr>
              <w:instrText xml:space="preserve"> PAGEREF _Toc403127819 \h </w:instrText>
            </w:r>
            <w:r w:rsidR="00A10AA3">
              <w:rPr>
                <w:noProof/>
                <w:webHidden/>
              </w:rPr>
            </w:r>
            <w:r w:rsidR="00A10AA3">
              <w:rPr>
                <w:noProof/>
                <w:webHidden/>
              </w:rPr>
              <w:fldChar w:fldCharType="separate"/>
            </w:r>
            <w:r w:rsidR="00A10AA3">
              <w:rPr>
                <w:noProof/>
                <w:webHidden/>
              </w:rPr>
              <w:t>3</w:t>
            </w:r>
            <w:r w:rsidR="00A10AA3">
              <w:rPr>
                <w:noProof/>
                <w:webHidden/>
              </w:rPr>
              <w:fldChar w:fldCharType="end"/>
            </w:r>
          </w:hyperlink>
        </w:p>
        <w:p w:rsidR="00A10AA3" w:rsidRDefault="00375850">
          <w:pPr>
            <w:pStyle w:val="TOC2"/>
            <w:tabs>
              <w:tab w:val="right" w:leader="dot" w:pos="10070"/>
            </w:tabs>
            <w:rPr>
              <w:rFonts w:asciiTheme="minorHAnsi" w:eastAsiaTheme="minorEastAsia" w:hAnsiTheme="minorHAnsi" w:cstheme="minorBidi"/>
              <w:noProof/>
              <w:sz w:val="22"/>
              <w:szCs w:val="22"/>
              <w:lang w:bidi="ar-SA"/>
            </w:rPr>
          </w:pPr>
          <w:hyperlink w:anchor="_Toc403127820" w:history="1">
            <w:r w:rsidR="00A10AA3" w:rsidRPr="000A06B8">
              <w:rPr>
                <w:rStyle w:val="Hyperlink"/>
                <w:noProof/>
              </w:rPr>
              <w:t>Custom Fields</w:t>
            </w:r>
            <w:r w:rsidR="00A10AA3">
              <w:rPr>
                <w:noProof/>
                <w:webHidden/>
              </w:rPr>
              <w:tab/>
            </w:r>
            <w:r w:rsidR="00A10AA3">
              <w:rPr>
                <w:noProof/>
                <w:webHidden/>
              </w:rPr>
              <w:fldChar w:fldCharType="begin"/>
            </w:r>
            <w:r w:rsidR="00A10AA3">
              <w:rPr>
                <w:noProof/>
                <w:webHidden/>
              </w:rPr>
              <w:instrText xml:space="preserve"> PAGEREF _Toc403127820 \h </w:instrText>
            </w:r>
            <w:r w:rsidR="00A10AA3">
              <w:rPr>
                <w:noProof/>
                <w:webHidden/>
              </w:rPr>
            </w:r>
            <w:r w:rsidR="00A10AA3">
              <w:rPr>
                <w:noProof/>
                <w:webHidden/>
              </w:rPr>
              <w:fldChar w:fldCharType="separate"/>
            </w:r>
            <w:r w:rsidR="00A10AA3">
              <w:rPr>
                <w:noProof/>
                <w:webHidden/>
              </w:rPr>
              <w:t>3</w:t>
            </w:r>
            <w:r w:rsidR="00A10AA3">
              <w:rPr>
                <w:noProof/>
                <w:webHidden/>
              </w:rPr>
              <w:fldChar w:fldCharType="end"/>
            </w:r>
          </w:hyperlink>
        </w:p>
        <w:p w:rsidR="00A10AA3" w:rsidRDefault="00375850">
          <w:pPr>
            <w:pStyle w:val="TOC2"/>
            <w:tabs>
              <w:tab w:val="right" w:leader="dot" w:pos="10070"/>
            </w:tabs>
            <w:rPr>
              <w:rFonts w:asciiTheme="minorHAnsi" w:eastAsiaTheme="minorEastAsia" w:hAnsiTheme="minorHAnsi" w:cstheme="minorBidi"/>
              <w:noProof/>
              <w:sz w:val="22"/>
              <w:szCs w:val="22"/>
              <w:lang w:bidi="ar-SA"/>
            </w:rPr>
          </w:pPr>
          <w:hyperlink w:anchor="_Toc403127821" w:history="1">
            <w:r w:rsidR="00A10AA3" w:rsidRPr="000A06B8">
              <w:rPr>
                <w:rStyle w:val="Hyperlink"/>
                <w:noProof/>
              </w:rPr>
              <w:t>Date Integrity</w:t>
            </w:r>
            <w:r w:rsidR="00A10AA3">
              <w:rPr>
                <w:noProof/>
                <w:webHidden/>
              </w:rPr>
              <w:tab/>
            </w:r>
            <w:r w:rsidR="00A10AA3">
              <w:rPr>
                <w:noProof/>
                <w:webHidden/>
              </w:rPr>
              <w:fldChar w:fldCharType="begin"/>
            </w:r>
            <w:r w:rsidR="00A10AA3">
              <w:rPr>
                <w:noProof/>
                <w:webHidden/>
              </w:rPr>
              <w:instrText xml:space="preserve"> PAGEREF _Toc403127821 \h </w:instrText>
            </w:r>
            <w:r w:rsidR="00A10AA3">
              <w:rPr>
                <w:noProof/>
                <w:webHidden/>
              </w:rPr>
            </w:r>
            <w:r w:rsidR="00A10AA3">
              <w:rPr>
                <w:noProof/>
                <w:webHidden/>
              </w:rPr>
              <w:fldChar w:fldCharType="separate"/>
            </w:r>
            <w:r w:rsidR="00A10AA3">
              <w:rPr>
                <w:noProof/>
                <w:webHidden/>
              </w:rPr>
              <w:t>3</w:t>
            </w:r>
            <w:r w:rsidR="00A10AA3">
              <w:rPr>
                <w:noProof/>
                <w:webHidden/>
              </w:rPr>
              <w:fldChar w:fldCharType="end"/>
            </w:r>
          </w:hyperlink>
        </w:p>
        <w:p w:rsidR="00A10AA3" w:rsidRDefault="00375850">
          <w:pPr>
            <w:pStyle w:val="TOC2"/>
            <w:tabs>
              <w:tab w:val="right" w:leader="dot" w:pos="10070"/>
            </w:tabs>
            <w:rPr>
              <w:rFonts w:asciiTheme="minorHAnsi" w:eastAsiaTheme="minorEastAsia" w:hAnsiTheme="minorHAnsi" w:cstheme="minorBidi"/>
              <w:noProof/>
              <w:sz w:val="22"/>
              <w:szCs w:val="22"/>
              <w:lang w:bidi="ar-SA"/>
            </w:rPr>
          </w:pPr>
          <w:hyperlink w:anchor="_Toc403127822" w:history="1">
            <w:r w:rsidR="00A10AA3" w:rsidRPr="000A06B8">
              <w:rPr>
                <w:rStyle w:val="Hyperlink"/>
                <w:noProof/>
              </w:rPr>
              <w:t>Summary Tasks</w:t>
            </w:r>
            <w:r w:rsidR="00A10AA3">
              <w:rPr>
                <w:noProof/>
                <w:webHidden/>
              </w:rPr>
              <w:tab/>
            </w:r>
            <w:r w:rsidR="00A10AA3">
              <w:rPr>
                <w:noProof/>
                <w:webHidden/>
              </w:rPr>
              <w:fldChar w:fldCharType="begin"/>
            </w:r>
            <w:r w:rsidR="00A10AA3">
              <w:rPr>
                <w:noProof/>
                <w:webHidden/>
              </w:rPr>
              <w:instrText xml:space="preserve"> PAGEREF _Toc403127822 \h </w:instrText>
            </w:r>
            <w:r w:rsidR="00A10AA3">
              <w:rPr>
                <w:noProof/>
                <w:webHidden/>
              </w:rPr>
            </w:r>
            <w:r w:rsidR="00A10AA3">
              <w:rPr>
                <w:noProof/>
                <w:webHidden/>
              </w:rPr>
              <w:fldChar w:fldCharType="separate"/>
            </w:r>
            <w:r w:rsidR="00A10AA3">
              <w:rPr>
                <w:noProof/>
                <w:webHidden/>
              </w:rPr>
              <w:t>3</w:t>
            </w:r>
            <w:r w:rsidR="00A10AA3">
              <w:rPr>
                <w:noProof/>
                <w:webHidden/>
              </w:rPr>
              <w:fldChar w:fldCharType="end"/>
            </w:r>
          </w:hyperlink>
        </w:p>
        <w:p w:rsidR="00A10AA3" w:rsidRDefault="00375850">
          <w:pPr>
            <w:pStyle w:val="TOC2"/>
            <w:tabs>
              <w:tab w:val="right" w:leader="dot" w:pos="10070"/>
            </w:tabs>
            <w:rPr>
              <w:rFonts w:asciiTheme="minorHAnsi" w:eastAsiaTheme="minorEastAsia" w:hAnsiTheme="minorHAnsi" w:cstheme="minorBidi"/>
              <w:noProof/>
              <w:sz w:val="22"/>
              <w:szCs w:val="22"/>
              <w:lang w:bidi="ar-SA"/>
            </w:rPr>
          </w:pPr>
          <w:hyperlink w:anchor="_Toc403127823" w:history="1">
            <w:r w:rsidR="00A10AA3" w:rsidRPr="000A06B8">
              <w:rPr>
                <w:rStyle w:val="Hyperlink"/>
                <w:noProof/>
              </w:rPr>
              <w:t>Deleting</w:t>
            </w:r>
            <w:r w:rsidR="00A10AA3">
              <w:rPr>
                <w:noProof/>
                <w:webHidden/>
              </w:rPr>
              <w:tab/>
            </w:r>
            <w:r w:rsidR="00A10AA3">
              <w:rPr>
                <w:noProof/>
                <w:webHidden/>
              </w:rPr>
              <w:fldChar w:fldCharType="begin"/>
            </w:r>
            <w:r w:rsidR="00A10AA3">
              <w:rPr>
                <w:noProof/>
                <w:webHidden/>
              </w:rPr>
              <w:instrText xml:space="preserve"> PAGEREF _Toc403127823 \h </w:instrText>
            </w:r>
            <w:r w:rsidR="00A10AA3">
              <w:rPr>
                <w:noProof/>
                <w:webHidden/>
              </w:rPr>
            </w:r>
            <w:r w:rsidR="00A10AA3">
              <w:rPr>
                <w:noProof/>
                <w:webHidden/>
              </w:rPr>
              <w:fldChar w:fldCharType="separate"/>
            </w:r>
            <w:r w:rsidR="00A10AA3">
              <w:rPr>
                <w:noProof/>
                <w:webHidden/>
              </w:rPr>
              <w:t>3</w:t>
            </w:r>
            <w:r w:rsidR="00A10AA3">
              <w:rPr>
                <w:noProof/>
                <w:webHidden/>
              </w:rPr>
              <w:fldChar w:fldCharType="end"/>
            </w:r>
          </w:hyperlink>
        </w:p>
        <w:p w:rsidR="00A10AA3" w:rsidRDefault="00375850">
          <w:pPr>
            <w:pStyle w:val="TOC2"/>
            <w:tabs>
              <w:tab w:val="right" w:leader="dot" w:pos="10070"/>
            </w:tabs>
            <w:rPr>
              <w:rFonts w:asciiTheme="minorHAnsi" w:eastAsiaTheme="minorEastAsia" w:hAnsiTheme="minorHAnsi" w:cstheme="minorBidi"/>
              <w:noProof/>
              <w:sz w:val="22"/>
              <w:szCs w:val="22"/>
              <w:lang w:bidi="ar-SA"/>
            </w:rPr>
          </w:pPr>
          <w:hyperlink w:anchor="_Toc403127824" w:history="1">
            <w:r w:rsidR="00A10AA3" w:rsidRPr="000A06B8">
              <w:rPr>
                <w:rStyle w:val="Hyperlink"/>
                <w:noProof/>
              </w:rPr>
              <w:t>Ranking/WBS/Outline NUMBERING</w:t>
            </w:r>
            <w:r w:rsidR="00A10AA3">
              <w:rPr>
                <w:noProof/>
                <w:webHidden/>
              </w:rPr>
              <w:tab/>
            </w:r>
            <w:r w:rsidR="00A10AA3">
              <w:rPr>
                <w:noProof/>
                <w:webHidden/>
              </w:rPr>
              <w:fldChar w:fldCharType="begin"/>
            </w:r>
            <w:r w:rsidR="00A10AA3">
              <w:rPr>
                <w:noProof/>
                <w:webHidden/>
              </w:rPr>
              <w:instrText xml:space="preserve"> PAGEREF _Toc403127824 \h </w:instrText>
            </w:r>
            <w:r w:rsidR="00A10AA3">
              <w:rPr>
                <w:noProof/>
                <w:webHidden/>
              </w:rPr>
            </w:r>
            <w:r w:rsidR="00A10AA3">
              <w:rPr>
                <w:noProof/>
                <w:webHidden/>
              </w:rPr>
              <w:fldChar w:fldCharType="separate"/>
            </w:r>
            <w:r w:rsidR="00A10AA3">
              <w:rPr>
                <w:noProof/>
                <w:webHidden/>
              </w:rPr>
              <w:t>3</w:t>
            </w:r>
            <w:r w:rsidR="00A10AA3">
              <w:rPr>
                <w:noProof/>
                <w:webHidden/>
              </w:rPr>
              <w:fldChar w:fldCharType="end"/>
            </w:r>
          </w:hyperlink>
        </w:p>
        <w:p w:rsidR="00A10AA3" w:rsidRDefault="00375850">
          <w:pPr>
            <w:pStyle w:val="TOC1"/>
            <w:tabs>
              <w:tab w:val="right" w:leader="dot" w:pos="10070"/>
            </w:tabs>
            <w:rPr>
              <w:rFonts w:asciiTheme="minorHAnsi" w:eastAsiaTheme="minorEastAsia" w:hAnsiTheme="minorHAnsi" w:cstheme="minorBidi"/>
              <w:noProof/>
              <w:sz w:val="22"/>
              <w:szCs w:val="22"/>
              <w:lang w:bidi="ar-SA"/>
            </w:rPr>
          </w:pPr>
          <w:hyperlink w:anchor="_Toc403127825" w:history="1">
            <w:r w:rsidR="00A10AA3" w:rsidRPr="000A06B8">
              <w:rPr>
                <w:rStyle w:val="Hyperlink"/>
                <w:noProof/>
              </w:rPr>
              <w:t>Data Map</w:t>
            </w:r>
            <w:r w:rsidR="00A10AA3">
              <w:rPr>
                <w:noProof/>
                <w:webHidden/>
              </w:rPr>
              <w:tab/>
            </w:r>
            <w:r w:rsidR="00A10AA3">
              <w:rPr>
                <w:noProof/>
                <w:webHidden/>
              </w:rPr>
              <w:fldChar w:fldCharType="begin"/>
            </w:r>
            <w:r w:rsidR="00A10AA3">
              <w:rPr>
                <w:noProof/>
                <w:webHidden/>
              </w:rPr>
              <w:instrText xml:space="preserve"> PAGEREF _Toc403127825 \h </w:instrText>
            </w:r>
            <w:r w:rsidR="00A10AA3">
              <w:rPr>
                <w:noProof/>
                <w:webHidden/>
              </w:rPr>
            </w:r>
            <w:r w:rsidR="00A10AA3">
              <w:rPr>
                <w:noProof/>
                <w:webHidden/>
              </w:rPr>
              <w:fldChar w:fldCharType="separate"/>
            </w:r>
            <w:r w:rsidR="00A10AA3">
              <w:rPr>
                <w:noProof/>
                <w:webHidden/>
              </w:rPr>
              <w:t>5</w:t>
            </w:r>
            <w:r w:rsidR="00A10AA3">
              <w:rPr>
                <w:noProof/>
                <w:webHidden/>
              </w:rPr>
              <w:fldChar w:fldCharType="end"/>
            </w:r>
          </w:hyperlink>
        </w:p>
        <w:p w:rsidR="00A10AA3" w:rsidRDefault="00375850">
          <w:pPr>
            <w:pStyle w:val="TOC1"/>
            <w:tabs>
              <w:tab w:val="right" w:leader="dot" w:pos="10070"/>
            </w:tabs>
            <w:rPr>
              <w:rFonts w:asciiTheme="minorHAnsi" w:eastAsiaTheme="minorEastAsia" w:hAnsiTheme="minorHAnsi" w:cstheme="minorBidi"/>
              <w:noProof/>
              <w:sz w:val="22"/>
              <w:szCs w:val="22"/>
              <w:lang w:bidi="ar-SA"/>
            </w:rPr>
          </w:pPr>
          <w:hyperlink w:anchor="_Toc403127826" w:history="1">
            <w:r w:rsidR="00A10AA3" w:rsidRPr="000A06B8">
              <w:rPr>
                <w:rStyle w:val="Hyperlink"/>
                <w:noProof/>
              </w:rPr>
              <w:t>Installation</w:t>
            </w:r>
            <w:r w:rsidR="00A10AA3">
              <w:rPr>
                <w:noProof/>
                <w:webHidden/>
              </w:rPr>
              <w:tab/>
            </w:r>
            <w:r w:rsidR="00A10AA3">
              <w:rPr>
                <w:noProof/>
                <w:webHidden/>
              </w:rPr>
              <w:fldChar w:fldCharType="begin"/>
            </w:r>
            <w:r w:rsidR="00A10AA3">
              <w:rPr>
                <w:noProof/>
                <w:webHidden/>
              </w:rPr>
              <w:instrText xml:space="preserve"> PAGEREF _Toc403127826 \h </w:instrText>
            </w:r>
            <w:r w:rsidR="00A10AA3">
              <w:rPr>
                <w:noProof/>
                <w:webHidden/>
              </w:rPr>
            </w:r>
            <w:r w:rsidR="00A10AA3">
              <w:rPr>
                <w:noProof/>
                <w:webHidden/>
              </w:rPr>
              <w:fldChar w:fldCharType="separate"/>
            </w:r>
            <w:r w:rsidR="00A10AA3">
              <w:rPr>
                <w:noProof/>
                <w:webHidden/>
              </w:rPr>
              <w:t>6</w:t>
            </w:r>
            <w:r w:rsidR="00A10AA3">
              <w:rPr>
                <w:noProof/>
                <w:webHidden/>
              </w:rPr>
              <w:fldChar w:fldCharType="end"/>
            </w:r>
          </w:hyperlink>
        </w:p>
        <w:p w:rsidR="00A10AA3" w:rsidRDefault="00375850">
          <w:pPr>
            <w:pStyle w:val="TOC1"/>
            <w:tabs>
              <w:tab w:val="right" w:leader="dot" w:pos="10070"/>
            </w:tabs>
            <w:rPr>
              <w:rFonts w:asciiTheme="minorHAnsi" w:eastAsiaTheme="minorEastAsia" w:hAnsiTheme="minorHAnsi" w:cstheme="minorBidi"/>
              <w:noProof/>
              <w:sz w:val="22"/>
              <w:szCs w:val="22"/>
              <w:lang w:bidi="ar-SA"/>
            </w:rPr>
          </w:pPr>
          <w:hyperlink w:anchor="_Toc403127827" w:history="1">
            <w:r w:rsidR="00A10AA3" w:rsidRPr="000A06B8">
              <w:rPr>
                <w:rStyle w:val="Hyperlink"/>
                <w:noProof/>
              </w:rPr>
              <w:t>Configuration</w:t>
            </w:r>
            <w:r w:rsidR="00A10AA3">
              <w:rPr>
                <w:noProof/>
                <w:webHidden/>
              </w:rPr>
              <w:tab/>
            </w:r>
            <w:r w:rsidR="00A10AA3">
              <w:rPr>
                <w:noProof/>
                <w:webHidden/>
              </w:rPr>
              <w:fldChar w:fldCharType="begin"/>
            </w:r>
            <w:r w:rsidR="00A10AA3">
              <w:rPr>
                <w:noProof/>
                <w:webHidden/>
              </w:rPr>
              <w:instrText xml:space="preserve"> PAGEREF _Toc403127827 \h </w:instrText>
            </w:r>
            <w:r w:rsidR="00A10AA3">
              <w:rPr>
                <w:noProof/>
                <w:webHidden/>
              </w:rPr>
            </w:r>
            <w:r w:rsidR="00A10AA3">
              <w:rPr>
                <w:noProof/>
                <w:webHidden/>
              </w:rPr>
              <w:fldChar w:fldCharType="separate"/>
            </w:r>
            <w:r w:rsidR="00A10AA3">
              <w:rPr>
                <w:noProof/>
                <w:webHidden/>
              </w:rPr>
              <w:t>7</w:t>
            </w:r>
            <w:r w:rsidR="00A10AA3">
              <w:rPr>
                <w:noProof/>
                <w:webHidden/>
              </w:rPr>
              <w:fldChar w:fldCharType="end"/>
            </w:r>
          </w:hyperlink>
        </w:p>
        <w:p w:rsidR="00A10AA3" w:rsidRDefault="00375850">
          <w:pPr>
            <w:pStyle w:val="TOC2"/>
            <w:tabs>
              <w:tab w:val="right" w:leader="dot" w:pos="10070"/>
            </w:tabs>
            <w:rPr>
              <w:rFonts w:asciiTheme="minorHAnsi" w:eastAsiaTheme="minorEastAsia" w:hAnsiTheme="minorHAnsi" w:cstheme="minorBidi"/>
              <w:noProof/>
              <w:sz w:val="22"/>
              <w:szCs w:val="22"/>
              <w:lang w:bidi="ar-SA"/>
            </w:rPr>
          </w:pPr>
          <w:hyperlink w:anchor="_Toc403127828" w:history="1">
            <w:r w:rsidR="00A10AA3" w:rsidRPr="000A06B8">
              <w:rPr>
                <w:rStyle w:val="Hyperlink"/>
                <w:noProof/>
              </w:rPr>
              <w:t>Login</w:t>
            </w:r>
            <w:r w:rsidR="00A10AA3">
              <w:rPr>
                <w:noProof/>
                <w:webHidden/>
              </w:rPr>
              <w:tab/>
            </w:r>
            <w:r w:rsidR="00A10AA3">
              <w:rPr>
                <w:noProof/>
                <w:webHidden/>
              </w:rPr>
              <w:fldChar w:fldCharType="begin"/>
            </w:r>
            <w:r w:rsidR="00A10AA3">
              <w:rPr>
                <w:noProof/>
                <w:webHidden/>
              </w:rPr>
              <w:instrText xml:space="preserve"> PAGEREF _Toc403127828 \h </w:instrText>
            </w:r>
            <w:r w:rsidR="00A10AA3">
              <w:rPr>
                <w:noProof/>
                <w:webHidden/>
              </w:rPr>
            </w:r>
            <w:r w:rsidR="00A10AA3">
              <w:rPr>
                <w:noProof/>
                <w:webHidden/>
              </w:rPr>
              <w:fldChar w:fldCharType="separate"/>
            </w:r>
            <w:r w:rsidR="00A10AA3">
              <w:rPr>
                <w:noProof/>
                <w:webHidden/>
              </w:rPr>
              <w:t>7</w:t>
            </w:r>
            <w:r w:rsidR="00A10AA3">
              <w:rPr>
                <w:noProof/>
                <w:webHidden/>
              </w:rPr>
              <w:fldChar w:fldCharType="end"/>
            </w:r>
          </w:hyperlink>
        </w:p>
        <w:p w:rsidR="00A10AA3" w:rsidRDefault="00375850">
          <w:pPr>
            <w:pStyle w:val="TOC2"/>
            <w:tabs>
              <w:tab w:val="right" w:leader="dot" w:pos="10070"/>
            </w:tabs>
            <w:rPr>
              <w:rFonts w:asciiTheme="minorHAnsi" w:eastAsiaTheme="minorEastAsia" w:hAnsiTheme="minorHAnsi" w:cstheme="minorBidi"/>
              <w:noProof/>
              <w:sz w:val="22"/>
              <w:szCs w:val="22"/>
              <w:lang w:bidi="ar-SA"/>
            </w:rPr>
          </w:pPr>
          <w:hyperlink w:anchor="_Toc403127829" w:history="1">
            <w:r w:rsidR="00A10AA3" w:rsidRPr="000A06B8">
              <w:rPr>
                <w:rStyle w:val="Hyperlink"/>
                <w:noProof/>
              </w:rPr>
              <w:t>Import Resources</w:t>
            </w:r>
            <w:r w:rsidR="00A10AA3">
              <w:rPr>
                <w:noProof/>
                <w:webHidden/>
              </w:rPr>
              <w:tab/>
            </w:r>
            <w:r w:rsidR="00A10AA3">
              <w:rPr>
                <w:noProof/>
                <w:webHidden/>
              </w:rPr>
              <w:fldChar w:fldCharType="begin"/>
            </w:r>
            <w:r w:rsidR="00A10AA3">
              <w:rPr>
                <w:noProof/>
                <w:webHidden/>
              </w:rPr>
              <w:instrText xml:space="preserve"> PAGEREF _Toc403127829 \h </w:instrText>
            </w:r>
            <w:r w:rsidR="00A10AA3">
              <w:rPr>
                <w:noProof/>
                <w:webHidden/>
              </w:rPr>
            </w:r>
            <w:r w:rsidR="00A10AA3">
              <w:rPr>
                <w:noProof/>
                <w:webHidden/>
              </w:rPr>
              <w:fldChar w:fldCharType="separate"/>
            </w:r>
            <w:r w:rsidR="00A10AA3">
              <w:rPr>
                <w:noProof/>
                <w:webHidden/>
              </w:rPr>
              <w:t>7</w:t>
            </w:r>
            <w:r w:rsidR="00A10AA3">
              <w:rPr>
                <w:noProof/>
                <w:webHidden/>
              </w:rPr>
              <w:fldChar w:fldCharType="end"/>
            </w:r>
          </w:hyperlink>
        </w:p>
        <w:p w:rsidR="00A10AA3" w:rsidRDefault="00375850">
          <w:pPr>
            <w:pStyle w:val="TOC2"/>
            <w:tabs>
              <w:tab w:val="right" w:leader="dot" w:pos="10070"/>
            </w:tabs>
            <w:rPr>
              <w:rFonts w:asciiTheme="minorHAnsi" w:eastAsiaTheme="minorEastAsia" w:hAnsiTheme="minorHAnsi" w:cstheme="minorBidi"/>
              <w:noProof/>
              <w:sz w:val="22"/>
              <w:szCs w:val="22"/>
              <w:lang w:bidi="ar-SA"/>
            </w:rPr>
          </w:pPr>
          <w:hyperlink w:anchor="_Toc403127830" w:history="1">
            <w:r w:rsidR="00A10AA3" w:rsidRPr="000A06B8">
              <w:rPr>
                <w:rStyle w:val="Hyperlink"/>
                <w:noProof/>
              </w:rPr>
              <w:t>Other Menu Options</w:t>
            </w:r>
            <w:r w:rsidR="00A10AA3">
              <w:rPr>
                <w:noProof/>
                <w:webHidden/>
              </w:rPr>
              <w:tab/>
            </w:r>
            <w:r w:rsidR="00A10AA3">
              <w:rPr>
                <w:noProof/>
                <w:webHidden/>
              </w:rPr>
              <w:fldChar w:fldCharType="begin"/>
            </w:r>
            <w:r w:rsidR="00A10AA3">
              <w:rPr>
                <w:noProof/>
                <w:webHidden/>
              </w:rPr>
              <w:instrText xml:space="preserve"> PAGEREF _Toc403127830 \h </w:instrText>
            </w:r>
            <w:r w:rsidR="00A10AA3">
              <w:rPr>
                <w:noProof/>
                <w:webHidden/>
              </w:rPr>
            </w:r>
            <w:r w:rsidR="00A10AA3">
              <w:rPr>
                <w:noProof/>
                <w:webHidden/>
              </w:rPr>
              <w:fldChar w:fldCharType="separate"/>
            </w:r>
            <w:r w:rsidR="00A10AA3">
              <w:rPr>
                <w:noProof/>
                <w:webHidden/>
              </w:rPr>
              <w:t>8</w:t>
            </w:r>
            <w:r w:rsidR="00A10AA3">
              <w:rPr>
                <w:noProof/>
                <w:webHidden/>
              </w:rPr>
              <w:fldChar w:fldCharType="end"/>
            </w:r>
          </w:hyperlink>
        </w:p>
        <w:p w:rsidR="00A10AA3" w:rsidRDefault="00375850">
          <w:pPr>
            <w:pStyle w:val="TOC1"/>
            <w:tabs>
              <w:tab w:val="right" w:leader="dot" w:pos="10070"/>
            </w:tabs>
            <w:rPr>
              <w:rFonts w:asciiTheme="minorHAnsi" w:eastAsiaTheme="minorEastAsia" w:hAnsiTheme="minorHAnsi" w:cstheme="minorBidi"/>
              <w:noProof/>
              <w:sz w:val="22"/>
              <w:szCs w:val="22"/>
              <w:lang w:bidi="ar-SA"/>
            </w:rPr>
          </w:pPr>
          <w:hyperlink w:anchor="_Toc403127831" w:history="1">
            <w:r w:rsidR="00A10AA3" w:rsidRPr="000A06B8">
              <w:rPr>
                <w:rStyle w:val="Hyperlink"/>
                <w:noProof/>
              </w:rPr>
              <w:t>Importing a Project from COL</w:t>
            </w:r>
            <w:r w:rsidR="00A10AA3">
              <w:rPr>
                <w:noProof/>
                <w:webHidden/>
              </w:rPr>
              <w:tab/>
            </w:r>
            <w:r w:rsidR="00A10AA3">
              <w:rPr>
                <w:noProof/>
                <w:webHidden/>
              </w:rPr>
              <w:fldChar w:fldCharType="begin"/>
            </w:r>
            <w:r w:rsidR="00A10AA3">
              <w:rPr>
                <w:noProof/>
                <w:webHidden/>
              </w:rPr>
              <w:instrText xml:space="preserve"> PAGEREF _Toc403127831 \h </w:instrText>
            </w:r>
            <w:r w:rsidR="00A10AA3">
              <w:rPr>
                <w:noProof/>
                <w:webHidden/>
              </w:rPr>
            </w:r>
            <w:r w:rsidR="00A10AA3">
              <w:rPr>
                <w:noProof/>
                <w:webHidden/>
              </w:rPr>
              <w:fldChar w:fldCharType="separate"/>
            </w:r>
            <w:r w:rsidR="00A10AA3">
              <w:rPr>
                <w:noProof/>
                <w:webHidden/>
              </w:rPr>
              <w:t>9</w:t>
            </w:r>
            <w:r w:rsidR="00A10AA3">
              <w:rPr>
                <w:noProof/>
                <w:webHidden/>
              </w:rPr>
              <w:fldChar w:fldCharType="end"/>
            </w:r>
          </w:hyperlink>
        </w:p>
        <w:p w:rsidR="00A10AA3" w:rsidRDefault="00375850">
          <w:pPr>
            <w:pStyle w:val="TOC1"/>
            <w:tabs>
              <w:tab w:val="right" w:leader="dot" w:pos="10070"/>
            </w:tabs>
            <w:rPr>
              <w:rFonts w:asciiTheme="minorHAnsi" w:eastAsiaTheme="minorEastAsia" w:hAnsiTheme="minorHAnsi" w:cstheme="minorBidi"/>
              <w:noProof/>
              <w:sz w:val="22"/>
              <w:szCs w:val="22"/>
              <w:lang w:bidi="ar-SA"/>
            </w:rPr>
          </w:pPr>
          <w:hyperlink w:anchor="_Toc403127832" w:history="1">
            <w:r w:rsidR="00A10AA3" w:rsidRPr="000A06B8">
              <w:rPr>
                <w:rStyle w:val="Hyperlink"/>
                <w:noProof/>
              </w:rPr>
              <w:t>Creating a New COL Project from a Microsoft Project File</w:t>
            </w:r>
            <w:r w:rsidR="00A10AA3">
              <w:rPr>
                <w:noProof/>
                <w:webHidden/>
              </w:rPr>
              <w:tab/>
            </w:r>
            <w:r w:rsidR="00A10AA3">
              <w:rPr>
                <w:noProof/>
                <w:webHidden/>
              </w:rPr>
              <w:fldChar w:fldCharType="begin"/>
            </w:r>
            <w:r w:rsidR="00A10AA3">
              <w:rPr>
                <w:noProof/>
                <w:webHidden/>
              </w:rPr>
              <w:instrText xml:space="preserve"> PAGEREF _Toc403127832 \h </w:instrText>
            </w:r>
            <w:r w:rsidR="00A10AA3">
              <w:rPr>
                <w:noProof/>
                <w:webHidden/>
              </w:rPr>
            </w:r>
            <w:r w:rsidR="00A10AA3">
              <w:rPr>
                <w:noProof/>
                <w:webHidden/>
              </w:rPr>
              <w:fldChar w:fldCharType="separate"/>
            </w:r>
            <w:r w:rsidR="00A10AA3">
              <w:rPr>
                <w:noProof/>
                <w:webHidden/>
              </w:rPr>
              <w:t>10</w:t>
            </w:r>
            <w:r w:rsidR="00A10AA3">
              <w:rPr>
                <w:noProof/>
                <w:webHidden/>
              </w:rPr>
              <w:fldChar w:fldCharType="end"/>
            </w:r>
          </w:hyperlink>
        </w:p>
        <w:p w:rsidR="00137137" w:rsidRDefault="00137137">
          <w:r>
            <w:rPr>
              <w:b/>
              <w:bCs/>
              <w:noProof/>
            </w:rPr>
            <w:fldChar w:fldCharType="end"/>
          </w:r>
        </w:p>
      </w:sdtContent>
    </w:sdt>
    <w:p w:rsidR="00137137" w:rsidRPr="00137137" w:rsidRDefault="00137137" w:rsidP="00137137"/>
    <w:p w:rsidR="00495B3C" w:rsidRDefault="00137137" w:rsidP="00137137">
      <w:pPr>
        <w:pStyle w:val="Heading1"/>
      </w:pPr>
      <w:bookmarkStart w:id="0" w:name="_Toc403127817"/>
      <w:r>
        <w:t>Notes on Synchronization</w:t>
      </w:r>
      <w:bookmarkEnd w:id="0"/>
    </w:p>
    <w:p w:rsidR="00495B3C" w:rsidRDefault="00495B3C" w:rsidP="00495B3C">
      <w:r>
        <w:t xml:space="preserve">Please read through the following information before beginning </w:t>
      </w:r>
      <w:r w:rsidR="00476615">
        <w:t>use</w:t>
      </w:r>
      <w:r>
        <w:t xml:space="preserve"> of the Microsoft Project Connector for Connections Online 4.0</w:t>
      </w:r>
      <w:r w:rsidR="00855A92">
        <w:t xml:space="preserve"> </w:t>
      </w:r>
      <w:r w:rsidR="003D0372">
        <w:t xml:space="preserve">and 4.1 </w:t>
      </w:r>
      <w:r w:rsidR="00855A92">
        <w:t>(COL)</w:t>
      </w:r>
      <w:r>
        <w:t>.</w:t>
      </w:r>
    </w:p>
    <w:p w:rsidR="00495B3C" w:rsidRDefault="00137137" w:rsidP="00495B3C">
      <w:pPr>
        <w:pStyle w:val="Heading2"/>
      </w:pPr>
      <w:bookmarkStart w:id="1" w:name="_Toc403127818"/>
      <w:r>
        <w:t>A Note Before Starting</w:t>
      </w:r>
      <w:bookmarkEnd w:id="1"/>
    </w:p>
    <w:p w:rsidR="00495B3C" w:rsidRDefault="00495B3C" w:rsidP="00495B3C">
      <w:r>
        <w:t xml:space="preserve">It is recommended that the </w:t>
      </w:r>
      <w:r w:rsidR="00476615">
        <w:t>COL</w:t>
      </w:r>
      <w:r>
        <w:t xml:space="preserve"> Project and the Microsoft Project file be backed up before using the Project C</w:t>
      </w:r>
      <w:r w:rsidR="00476615">
        <w:t xml:space="preserve">onnector until the user is familiar with its use.  Microsoft Project will update schedules and flags automatically and this can lead to unexpected changes in COL that cannot be undone.  </w:t>
      </w:r>
      <w:r>
        <w:t>In the event that the Project Conn</w:t>
      </w:r>
      <w:r w:rsidR="00476615">
        <w:t>ector performs an action that appears to be in error</w:t>
      </w:r>
      <w:r>
        <w:t xml:space="preserve">, please stop using the connector and contact the Connections Online administrator.  The “Report a Bug” feature in Connections Online 4.0 </w:t>
      </w:r>
      <w:r w:rsidR="003D0372">
        <w:t xml:space="preserve">and 4.1 </w:t>
      </w:r>
      <w:r>
        <w:t>may also be used.</w:t>
      </w:r>
    </w:p>
    <w:p w:rsidR="0023671E" w:rsidRDefault="0023671E" w:rsidP="00495B3C">
      <w:pPr>
        <w:pStyle w:val="Heading2"/>
      </w:pPr>
      <w:bookmarkStart w:id="2" w:name="_Toc403127819"/>
      <w:r>
        <w:lastRenderedPageBreak/>
        <w:t>Microsoft Project 20</w:t>
      </w:r>
      <w:bookmarkEnd w:id="2"/>
      <w:r w:rsidR="000F365D">
        <w:t>10</w:t>
      </w:r>
    </w:p>
    <w:p w:rsidR="0023671E" w:rsidRPr="0023671E" w:rsidRDefault="000F365D" w:rsidP="0023671E">
      <w:r>
        <w:t>The Microsoft Project 2010</w:t>
      </w:r>
      <w:r w:rsidR="0023671E">
        <w:t xml:space="preserve"> Connector is no longer updated and has limited support due the age of the product.  It is recommended that users u</w:t>
      </w:r>
      <w:r>
        <w:t>pgrade to Microsoft Project 2013 or 2016</w:t>
      </w:r>
      <w:r w:rsidR="0023671E">
        <w:t xml:space="preserve">.  Both of these </w:t>
      </w:r>
      <w:r>
        <w:t>versions will work with the 2013</w:t>
      </w:r>
      <w:r w:rsidR="0023671E">
        <w:t xml:space="preserve"> Connector.</w:t>
      </w:r>
    </w:p>
    <w:p w:rsidR="00495B3C" w:rsidRDefault="00495B3C" w:rsidP="00495B3C">
      <w:pPr>
        <w:pStyle w:val="Heading2"/>
      </w:pPr>
      <w:bookmarkStart w:id="3" w:name="_Toc403127820"/>
      <w:r>
        <w:t>Custom Fields</w:t>
      </w:r>
      <w:bookmarkEnd w:id="3"/>
    </w:p>
    <w:p w:rsidR="00495B3C" w:rsidRDefault="00495B3C" w:rsidP="00616297">
      <w:r>
        <w:t xml:space="preserve">The </w:t>
      </w:r>
      <w:r w:rsidR="00476615">
        <w:t>COL</w:t>
      </w:r>
      <w:r>
        <w:t xml:space="preserve"> Project Connector relies on Microsoft Project custom fields </w:t>
      </w:r>
      <w:r w:rsidR="00DD465A">
        <w:t xml:space="preserve">for </w:t>
      </w:r>
      <w:r>
        <w:t xml:space="preserve">operation.  These fields </w:t>
      </w:r>
      <w:r w:rsidRPr="00476615">
        <w:rPr>
          <w:b/>
        </w:rPr>
        <w:t>cannot</w:t>
      </w:r>
      <w:r>
        <w:t xml:space="preserve"> be used by the Microsoft Project file for other purposes as it will interfere with the synchronization process.   Here are the custom fields that are used: </w:t>
      </w:r>
    </w:p>
    <w:p w:rsidR="00495B3C" w:rsidRDefault="00495B3C" w:rsidP="00495B3C">
      <w:r>
        <w:rPr>
          <w:b/>
        </w:rPr>
        <w:t xml:space="preserve">Task Fields: </w:t>
      </w:r>
      <w:r w:rsidR="00616297">
        <w:t xml:space="preserve">Text11, Text12, Text13, Text14, Text15, </w:t>
      </w:r>
      <w:r>
        <w:t>Text20, Text21</w:t>
      </w:r>
      <w:r w:rsidR="007F7A55">
        <w:t>,</w:t>
      </w:r>
      <w:r w:rsidR="0024077C">
        <w:t xml:space="preserve"> </w:t>
      </w:r>
      <w:r w:rsidR="0024077C" w:rsidRPr="00476615">
        <w:t>Flag19</w:t>
      </w:r>
      <w:r w:rsidR="0024077C">
        <w:t>,</w:t>
      </w:r>
      <w:r w:rsidR="007F7A55">
        <w:t xml:space="preserve"> Flag20</w:t>
      </w:r>
    </w:p>
    <w:p w:rsidR="00495B3C" w:rsidRDefault="00495B3C" w:rsidP="00495B3C">
      <w:pPr>
        <w:rPr>
          <w:b/>
        </w:rPr>
      </w:pPr>
      <w:r>
        <w:rPr>
          <w:b/>
        </w:rPr>
        <w:t xml:space="preserve">Resource Fields: </w:t>
      </w:r>
      <w:r w:rsidRPr="005F3EC5">
        <w:t>Text20, Text21</w:t>
      </w:r>
      <w:r w:rsidR="007F7A55">
        <w:t>, Flag20</w:t>
      </w:r>
    </w:p>
    <w:p w:rsidR="00495B3C" w:rsidRPr="005F3EC5" w:rsidRDefault="00495B3C" w:rsidP="00495B3C">
      <w:r>
        <w:rPr>
          <w:b/>
        </w:rPr>
        <w:t xml:space="preserve">Assignment Fields:  </w:t>
      </w:r>
      <w:r>
        <w:t>Text20, Text21</w:t>
      </w:r>
      <w:r w:rsidR="007F7A55">
        <w:t>, Flag20</w:t>
      </w:r>
    </w:p>
    <w:p w:rsidR="00495B3C" w:rsidRDefault="00495B3C" w:rsidP="00495B3C">
      <w:pPr>
        <w:pStyle w:val="Heading2"/>
      </w:pPr>
      <w:bookmarkStart w:id="4" w:name="_Toc403127821"/>
      <w:r>
        <w:t>Date Integrity</w:t>
      </w:r>
      <w:bookmarkEnd w:id="4"/>
    </w:p>
    <w:p w:rsidR="00495B3C" w:rsidRDefault="00495B3C" w:rsidP="00495B3C">
      <w:r>
        <w:t xml:space="preserve">There are many factors to consider when synchronizing between </w:t>
      </w:r>
      <w:r w:rsidR="00476615">
        <w:t>COL</w:t>
      </w:r>
      <w:r>
        <w:t xml:space="preserve"> and </w:t>
      </w:r>
      <w:r w:rsidR="00DD465A">
        <w:t>Microsoft</w:t>
      </w:r>
      <w:r>
        <w:t xml:space="preserve"> Project.  </w:t>
      </w:r>
      <w:r w:rsidR="00DD465A">
        <w:t xml:space="preserve">Microsoft </w:t>
      </w:r>
      <w:r>
        <w:t>Project maintains date integrity</w:t>
      </w:r>
      <w:r w:rsidR="00476615">
        <w:t xml:space="preserve"> and task dependencies</w:t>
      </w:r>
      <w:r>
        <w:t xml:space="preserve"> which </w:t>
      </w:r>
      <w:r w:rsidR="00476615">
        <w:t>COL</w:t>
      </w:r>
      <w:r>
        <w:t xml:space="preserve"> does not.  As a result, data pulled from </w:t>
      </w:r>
      <w:r w:rsidR="00476615">
        <w:t>COL</w:t>
      </w:r>
      <w:r>
        <w:t xml:space="preserve"> may not always synchronize exactly to </w:t>
      </w:r>
      <w:r w:rsidR="00476615">
        <w:t>Microsoft</w:t>
      </w:r>
      <w:r>
        <w:t xml:space="preserve"> Project.  </w:t>
      </w:r>
      <w:r w:rsidR="00476615">
        <w:t>Microsoft Project</w:t>
      </w:r>
      <w:r>
        <w:t xml:space="preserve"> will alter the data to maintain integrity.  These changes are automatically sent back to </w:t>
      </w:r>
      <w:r w:rsidR="00476615">
        <w:t>COL</w:t>
      </w:r>
      <w:r>
        <w:t xml:space="preserve"> to assure that the project models remain identical.</w:t>
      </w:r>
    </w:p>
    <w:p w:rsidR="00495B3C" w:rsidRDefault="00495B3C" w:rsidP="00495B3C">
      <w:pPr>
        <w:pStyle w:val="Heading2"/>
      </w:pPr>
      <w:bookmarkStart w:id="5" w:name="_Toc403127822"/>
      <w:r>
        <w:t>Summary Tasks</w:t>
      </w:r>
      <w:bookmarkEnd w:id="5"/>
    </w:p>
    <w:p w:rsidR="00495B3C" w:rsidRDefault="00495B3C" w:rsidP="00495B3C">
      <w:r>
        <w:t xml:space="preserve">In Microsoft Project, tasks that have children are considered “Summary” tasks.  This means that their scheduling information is a summary of their child tasks.  Therefore, if dates or assignments on these summary tasks are changed in </w:t>
      </w:r>
      <w:r w:rsidR="00476615">
        <w:t>COL</w:t>
      </w:r>
      <w:r>
        <w:t xml:space="preserve">, Microsoft Project will not accept these changes on synchronization and will force </w:t>
      </w:r>
      <w:r w:rsidR="00476615">
        <w:t>COL</w:t>
      </w:r>
      <w:r>
        <w:t xml:space="preserve"> back to the summarized values from the child tasks.</w:t>
      </w:r>
    </w:p>
    <w:p w:rsidR="00B823DD" w:rsidRDefault="00495B3C">
      <w:r>
        <w:t xml:space="preserve">Also, in Microsoft Project, hours are rolled up to the summary tasks.  However, in </w:t>
      </w:r>
      <w:r w:rsidR="00476615">
        <w:t>COL</w:t>
      </w:r>
      <w:r>
        <w:t xml:space="preserve">, hours are rolled up to the project level and not to parent tasks.  Therefore, the hour summations on parent level tasks in </w:t>
      </w:r>
      <w:r w:rsidR="00476615">
        <w:t>COL</w:t>
      </w:r>
      <w:r>
        <w:t xml:space="preserve"> will not always match those in Microsoft Project.  </w:t>
      </w:r>
    </w:p>
    <w:p w:rsidR="00495B3C" w:rsidRDefault="00495B3C" w:rsidP="00495B3C">
      <w:pPr>
        <w:pStyle w:val="Heading2"/>
      </w:pPr>
      <w:bookmarkStart w:id="6" w:name="_Toc403127823"/>
      <w:r>
        <w:t>Deleting</w:t>
      </w:r>
      <w:bookmarkEnd w:id="6"/>
    </w:p>
    <w:p w:rsidR="00495B3C" w:rsidRDefault="00495B3C" w:rsidP="00495B3C">
      <w:r>
        <w:t>In Microsoft Project, the connector maintains a list of items that have been deleted since the file was opened</w:t>
      </w:r>
      <w:r w:rsidR="00DD465A">
        <w:t xml:space="preserve"> or last synchronized</w:t>
      </w:r>
      <w:r>
        <w:t xml:space="preserve">.  When the synchronize process is started, it will send these items to </w:t>
      </w:r>
      <w:r w:rsidR="00476615">
        <w:t>COL</w:t>
      </w:r>
      <w:r>
        <w:t xml:space="preserve"> for deletion and reset the list.  If </w:t>
      </w:r>
      <w:r w:rsidR="00DD465A">
        <w:t>synchronization</w:t>
      </w:r>
      <w:r>
        <w:t xml:space="preserve"> isn’t completed </w:t>
      </w:r>
      <w:r w:rsidR="00DD465A">
        <w:t>before</w:t>
      </w:r>
      <w:r>
        <w:t xml:space="preserve"> the file is closed, a warning message will display indicating that deleted items must be synchronized with </w:t>
      </w:r>
      <w:r w:rsidR="00476615">
        <w:t>COL</w:t>
      </w:r>
      <w:r>
        <w:t xml:space="preserve"> before closing or the deletes will be lost and not reflected in </w:t>
      </w:r>
      <w:r w:rsidR="00476615">
        <w:t>COL</w:t>
      </w:r>
      <w:r>
        <w:t xml:space="preserve">.  It is recommended that the synchronization be completed before closing in order to avoid discrepancies between </w:t>
      </w:r>
      <w:r w:rsidR="00476615">
        <w:t>COL</w:t>
      </w:r>
      <w:r>
        <w:t xml:space="preserve"> and the Microsoft Project file.</w:t>
      </w:r>
    </w:p>
    <w:p w:rsidR="00AE11E2" w:rsidRDefault="00137137" w:rsidP="00AE11E2">
      <w:pPr>
        <w:pStyle w:val="Heading2"/>
      </w:pPr>
      <w:bookmarkStart w:id="7" w:name="_Toc403127824"/>
      <w:r>
        <w:t>Ranking</w:t>
      </w:r>
      <w:r w:rsidR="00AE11E2">
        <w:t>/WBS/Outline NUMBERING</w:t>
      </w:r>
      <w:bookmarkEnd w:id="7"/>
    </w:p>
    <w:p w:rsidR="00AE11E2" w:rsidRPr="00AE11E2" w:rsidRDefault="00AE11E2" w:rsidP="00AE11E2">
      <w:r>
        <w:lastRenderedPageBreak/>
        <w:t xml:space="preserve">Ranking/WBS/Outline Numbers will be synchronized between both systems during the initial synchronization.  Once the </w:t>
      </w:r>
      <w:r w:rsidR="00476615">
        <w:t>Microsoft Project</w:t>
      </w:r>
      <w:r>
        <w:t xml:space="preserve"> file is linked to a </w:t>
      </w:r>
      <w:r w:rsidR="00476615">
        <w:t>COL</w:t>
      </w:r>
      <w:r>
        <w:t xml:space="preserve"> project, the numbering and level can only be changed in </w:t>
      </w:r>
      <w:r w:rsidR="00476615">
        <w:t>Microsoft Project</w:t>
      </w:r>
      <w:r>
        <w:t xml:space="preserve">.  Changes made in </w:t>
      </w:r>
      <w:r w:rsidR="00476615">
        <w:t>COL</w:t>
      </w:r>
      <w:r>
        <w:t xml:space="preserve"> will not be reflected in </w:t>
      </w:r>
      <w:r w:rsidR="00476615">
        <w:t>Microsoft Project</w:t>
      </w:r>
      <w:r>
        <w:t>.</w:t>
      </w:r>
    </w:p>
    <w:p w:rsidR="00137137" w:rsidRDefault="00137137">
      <w:pPr>
        <w:spacing w:before="0" w:after="0" w:line="240" w:lineRule="auto"/>
        <w:rPr>
          <w:b/>
          <w:bCs/>
          <w:caps/>
          <w:color w:val="FFFFFF"/>
          <w:spacing w:val="15"/>
          <w:sz w:val="22"/>
          <w:szCs w:val="22"/>
        </w:rPr>
      </w:pPr>
      <w:r>
        <w:br w:type="page"/>
      </w:r>
    </w:p>
    <w:p w:rsidR="00855A92" w:rsidRDefault="00137137" w:rsidP="00855A92">
      <w:pPr>
        <w:pStyle w:val="Heading1"/>
      </w:pPr>
      <w:bookmarkStart w:id="8" w:name="_Toc403127825"/>
      <w:r>
        <w:lastRenderedPageBreak/>
        <w:t>Data Map</w:t>
      </w:r>
      <w:bookmarkEnd w:id="8"/>
    </w:p>
    <w:p w:rsidR="002560E4" w:rsidRPr="002560E4" w:rsidRDefault="00A41143" w:rsidP="002560E4">
      <w:r>
        <w:t>This table shows the basic map between fields in Connections Online and Microsoft Project.</w:t>
      </w:r>
      <w:r w:rsidR="0072199C">
        <w:t xml:space="preserve">  Fields highlighted in </w:t>
      </w:r>
      <w:r w:rsidR="0072199C" w:rsidRPr="00A36CF2">
        <w:rPr>
          <w:highlight w:val="lightGray"/>
        </w:rPr>
        <w:t>grey</w:t>
      </w:r>
      <w:r w:rsidR="0072199C">
        <w:t xml:space="preserve"> are used behind the scenes and should never be changed manually.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3359"/>
        <w:gridCol w:w="3358"/>
      </w:tblGrid>
      <w:tr w:rsidR="00FF522C" w:rsidRPr="00985C77" w:rsidTr="00985C77">
        <w:tc>
          <w:tcPr>
            <w:tcW w:w="3432" w:type="dxa"/>
          </w:tcPr>
          <w:p w:rsidR="00FF522C" w:rsidRPr="00985C77" w:rsidRDefault="00FF522C" w:rsidP="00985C77">
            <w:pPr>
              <w:spacing w:before="0" w:after="0" w:line="240" w:lineRule="auto"/>
              <w:rPr>
                <w:b/>
              </w:rPr>
            </w:pPr>
            <w:r w:rsidRPr="00985C77">
              <w:rPr>
                <w:b/>
              </w:rPr>
              <w:t>Level</w:t>
            </w:r>
          </w:p>
        </w:tc>
        <w:tc>
          <w:tcPr>
            <w:tcW w:w="3432" w:type="dxa"/>
          </w:tcPr>
          <w:p w:rsidR="00FF522C" w:rsidRPr="00985C77" w:rsidRDefault="00FF522C" w:rsidP="00985C77">
            <w:pPr>
              <w:spacing w:before="0" w:after="0" w:line="240" w:lineRule="auto"/>
              <w:rPr>
                <w:b/>
              </w:rPr>
            </w:pPr>
            <w:r w:rsidRPr="00985C77">
              <w:rPr>
                <w:b/>
              </w:rPr>
              <w:t>Connection Online 4.0</w:t>
            </w:r>
          </w:p>
        </w:tc>
        <w:tc>
          <w:tcPr>
            <w:tcW w:w="3432" w:type="dxa"/>
          </w:tcPr>
          <w:p w:rsidR="00FF522C" w:rsidRPr="00985C77" w:rsidRDefault="00FF522C" w:rsidP="00985C77">
            <w:pPr>
              <w:spacing w:before="0" w:after="0" w:line="240" w:lineRule="auto"/>
              <w:rPr>
                <w:b/>
              </w:rPr>
            </w:pPr>
            <w:r w:rsidRPr="00985C77">
              <w:rPr>
                <w:b/>
              </w:rPr>
              <w:t>Microsoft Project</w:t>
            </w:r>
          </w:p>
        </w:tc>
      </w:tr>
      <w:tr w:rsidR="00FF522C" w:rsidRPr="00985C77" w:rsidTr="00985C77">
        <w:tc>
          <w:tcPr>
            <w:tcW w:w="3432" w:type="dxa"/>
          </w:tcPr>
          <w:p w:rsidR="00FF522C" w:rsidRPr="00985C77" w:rsidRDefault="00FF522C" w:rsidP="00985C77">
            <w:pPr>
              <w:spacing w:before="0" w:after="0" w:line="240" w:lineRule="auto"/>
            </w:pPr>
            <w:r w:rsidRPr="00985C77">
              <w:t>Project</w:t>
            </w:r>
          </w:p>
        </w:tc>
        <w:tc>
          <w:tcPr>
            <w:tcW w:w="3432" w:type="dxa"/>
          </w:tcPr>
          <w:p w:rsidR="00FF522C" w:rsidRPr="00985C77" w:rsidRDefault="00FF522C" w:rsidP="00985C77">
            <w:pPr>
              <w:spacing w:before="0" w:after="0" w:line="240" w:lineRule="auto"/>
            </w:pPr>
            <w:r w:rsidRPr="00985C77">
              <w:t>Name</w:t>
            </w:r>
          </w:p>
        </w:tc>
        <w:tc>
          <w:tcPr>
            <w:tcW w:w="3432" w:type="dxa"/>
          </w:tcPr>
          <w:p w:rsidR="00FF522C" w:rsidRPr="00985C77" w:rsidRDefault="00FF522C" w:rsidP="00985C77">
            <w:pPr>
              <w:spacing w:before="0" w:after="0" w:line="240" w:lineRule="auto"/>
            </w:pPr>
            <w:r w:rsidRPr="00985C77">
              <w:t>Name</w:t>
            </w:r>
          </w:p>
        </w:tc>
      </w:tr>
      <w:tr w:rsidR="00FF522C" w:rsidRPr="00985C77" w:rsidTr="00985C77">
        <w:tc>
          <w:tcPr>
            <w:tcW w:w="3432" w:type="dxa"/>
          </w:tcPr>
          <w:p w:rsidR="00FF522C" w:rsidRPr="00985C77" w:rsidRDefault="00FF522C" w:rsidP="00985C77">
            <w:pPr>
              <w:spacing w:before="0" w:after="0" w:line="240" w:lineRule="auto"/>
            </w:pPr>
            <w:r w:rsidRPr="00985C77">
              <w:t>Project</w:t>
            </w:r>
          </w:p>
        </w:tc>
        <w:tc>
          <w:tcPr>
            <w:tcW w:w="3432" w:type="dxa"/>
          </w:tcPr>
          <w:p w:rsidR="00FF522C" w:rsidRPr="00985C77" w:rsidRDefault="00FF522C" w:rsidP="00985C77">
            <w:pPr>
              <w:spacing w:before="0" w:after="0" w:line="240" w:lineRule="auto"/>
            </w:pPr>
            <w:r w:rsidRPr="00985C77">
              <w:t>Projected Start</w:t>
            </w:r>
          </w:p>
        </w:tc>
        <w:tc>
          <w:tcPr>
            <w:tcW w:w="3432" w:type="dxa"/>
          </w:tcPr>
          <w:p w:rsidR="00FF522C" w:rsidRPr="00985C77" w:rsidRDefault="00FF522C" w:rsidP="00985C77">
            <w:pPr>
              <w:spacing w:before="0" w:after="0" w:line="240" w:lineRule="auto"/>
            </w:pPr>
            <w:r w:rsidRPr="00985C77">
              <w:t>Baseline Start</w:t>
            </w:r>
          </w:p>
        </w:tc>
      </w:tr>
      <w:tr w:rsidR="00FF522C" w:rsidRPr="00985C77" w:rsidTr="00985C77">
        <w:tc>
          <w:tcPr>
            <w:tcW w:w="3432" w:type="dxa"/>
          </w:tcPr>
          <w:p w:rsidR="00FF522C" w:rsidRPr="00985C77" w:rsidRDefault="00FF522C" w:rsidP="00985C77">
            <w:pPr>
              <w:spacing w:before="0" w:after="0" w:line="240" w:lineRule="auto"/>
            </w:pPr>
            <w:r w:rsidRPr="00985C77">
              <w:t>Project</w:t>
            </w:r>
          </w:p>
        </w:tc>
        <w:tc>
          <w:tcPr>
            <w:tcW w:w="3432" w:type="dxa"/>
          </w:tcPr>
          <w:p w:rsidR="00FF522C" w:rsidRPr="00985C77" w:rsidRDefault="00FF522C" w:rsidP="00985C77">
            <w:pPr>
              <w:spacing w:before="0" w:after="0" w:line="240" w:lineRule="auto"/>
            </w:pPr>
            <w:r w:rsidRPr="00985C77">
              <w:t>Projected End</w:t>
            </w:r>
          </w:p>
        </w:tc>
        <w:tc>
          <w:tcPr>
            <w:tcW w:w="3432" w:type="dxa"/>
          </w:tcPr>
          <w:p w:rsidR="00FF522C" w:rsidRPr="00985C77" w:rsidRDefault="00FF522C" w:rsidP="00985C77">
            <w:pPr>
              <w:spacing w:before="0" w:after="0" w:line="240" w:lineRule="auto"/>
            </w:pPr>
            <w:r w:rsidRPr="00985C77">
              <w:t>Baseline End</w:t>
            </w:r>
          </w:p>
        </w:tc>
      </w:tr>
      <w:tr w:rsidR="00FF522C" w:rsidRPr="00985C77" w:rsidTr="0072199C">
        <w:tc>
          <w:tcPr>
            <w:tcW w:w="3432" w:type="dxa"/>
          </w:tcPr>
          <w:p w:rsidR="00FF522C" w:rsidRPr="00985C77" w:rsidRDefault="002560E4" w:rsidP="00985C77">
            <w:pPr>
              <w:spacing w:before="0" w:after="0" w:line="240" w:lineRule="auto"/>
            </w:pPr>
            <w:r w:rsidRPr="00985C77">
              <w:t>Project</w:t>
            </w:r>
            <w:r w:rsidR="00AB6EA5" w:rsidRPr="00985C77">
              <w:t xml:space="preserve"> Summary (Task 0)</w:t>
            </w:r>
          </w:p>
        </w:tc>
        <w:tc>
          <w:tcPr>
            <w:tcW w:w="3432" w:type="dxa"/>
          </w:tcPr>
          <w:p w:rsidR="00FF522C" w:rsidRPr="00985C77" w:rsidRDefault="00AB6EA5" w:rsidP="00985C77">
            <w:pPr>
              <w:spacing w:before="0" w:after="0" w:line="240" w:lineRule="auto"/>
            </w:pPr>
            <w:r w:rsidRPr="00985C77">
              <w:t>Unique ID</w:t>
            </w:r>
          </w:p>
        </w:tc>
        <w:tc>
          <w:tcPr>
            <w:tcW w:w="3432" w:type="dxa"/>
            <w:shd w:val="clear" w:color="auto" w:fill="D0CECE" w:themeFill="background2" w:themeFillShade="E6"/>
          </w:tcPr>
          <w:p w:rsidR="00FF522C" w:rsidRPr="00985C77" w:rsidRDefault="00AB6EA5" w:rsidP="00985C77">
            <w:pPr>
              <w:spacing w:before="0" w:after="0" w:line="240" w:lineRule="auto"/>
            </w:pPr>
            <w:r w:rsidRPr="00985C77">
              <w:t>Text11</w:t>
            </w:r>
          </w:p>
        </w:tc>
      </w:tr>
      <w:tr w:rsidR="00AB6EA5" w:rsidRPr="00985C77" w:rsidTr="0072199C">
        <w:tc>
          <w:tcPr>
            <w:tcW w:w="3432" w:type="dxa"/>
          </w:tcPr>
          <w:p w:rsidR="00AB6EA5" w:rsidRPr="00985C77" w:rsidRDefault="00AB6EA5" w:rsidP="00985C77">
            <w:pPr>
              <w:spacing w:before="0" w:after="0" w:line="240" w:lineRule="auto"/>
            </w:pPr>
            <w:r w:rsidRPr="00985C77">
              <w:t>Project Summary (Task 0)</w:t>
            </w:r>
          </w:p>
        </w:tc>
        <w:tc>
          <w:tcPr>
            <w:tcW w:w="3432" w:type="dxa"/>
          </w:tcPr>
          <w:p w:rsidR="00AB6EA5" w:rsidRPr="00985C77" w:rsidRDefault="00AB6EA5" w:rsidP="00985C77">
            <w:pPr>
              <w:spacing w:before="0" w:after="0" w:line="240" w:lineRule="auto"/>
            </w:pPr>
            <w:r w:rsidRPr="00985C77">
              <w:t>Connector Last Sync Date</w:t>
            </w:r>
          </w:p>
        </w:tc>
        <w:tc>
          <w:tcPr>
            <w:tcW w:w="3432" w:type="dxa"/>
            <w:shd w:val="clear" w:color="auto" w:fill="D0CECE" w:themeFill="background2" w:themeFillShade="E6"/>
          </w:tcPr>
          <w:p w:rsidR="00AB6EA5" w:rsidRPr="00985C77" w:rsidRDefault="00AB6EA5" w:rsidP="00985C77">
            <w:pPr>
              <w:spacing w:before="0" w:after="0" w:line="240" w:lineRule="auto"/>
            </w:pPr>
            <w:r w:rsidRPr="00985C77">
              <w:t>Text12</w:t>
            </w:r>
          </w:p>
        </w:tc>
      </w:tr>
      <w:tr w:rsidR="00AB6EA5" w:rsidRPr="00985C77" w:rsidTr="0072199C">
        <w:tc>
          <w:tcPr>
            <w:tcW w:w="3432" w:type="dxa"/>
          </w:tcPr>
          <w:p w:rsidR="00AB6EA5" w:rsidRPr="00985C77" w:rsidRDefault="00AB6EA5" w:rsidP="00985C77">
            <w:pPr>
              <w:spacing w:before="0" w:after="0" w:line="240" w:lineRule="auto"/>
            </w:pPr>
            <w:r w:rsidRPr="00985C77">
              <w:t>Project Summary (Task 0)</w:t>
            </w:r>
          </w:p>
        </w:tc>
        <w:tc>
          <w:tcPr>
            <w:tcW w:w="3432" w:type="dxa"/>
          </w:tcPr>
          <w:p w:rsidR="00AB6EA5" w:rsidRPr="00985C77" w:rsidRDefault="00AB6EA5" w:rsidP="00985C77">
            <w:pPr>
              <w:spacing w:before="0" w:after="0" w:line="240" w:lineRule="auto"/>
            </w:pPr>
            <w:r w:rsidRPr="00985C77">
              <w:t xml:space="preserve">New Project Name (for </w:t>
            </w:r>
            <w:r w:rsidR="00A41143" w:rsidRPr="00985C77">
              <w:t xml:space="preserve">creating </w:t>
            </w:r>
            <w:r w:rsidRPr="00985C77">
              <w:t xml:space="preserve">new project in </w:t>
            </w:r>
            <w:r w:rsidR="00476615">
              <w:t>COL</w:t>
            </w:r>
            <w:r w:rsidRPr="00985C77">
              <w:t>)</w:t>
            </w:r>
          </w:p>
        </w:tc>
        <w:tc>
          <w:tcPr>
            <w:tcW w:w="3432" w:type="dxa"/>
            <w:shd w:val="clear" w:color="auto" w:fill="D0CECE" w:themeFill="background2" w:themeFillShade="E6"/>
          </w:tcPr>
          <w:p w:rsidR="00AB6EA5" w:rsidRPr="00985C77" w:rsidRDefault="00AB6EA5" w:rsidP="00985C77">
            <w:pPr>
              <w:spacing w:before="0" w:after="0" w:line="240" w:lineRule="auto"/>
            </w:pPr>
            <w:r w:rsidRPr="00985C77">
              <w:t>Text13</w:t>
            </w:r>
          </w:p>
        </w:tc>
      </w:tr>
      <w:tr w:rsidR="00AB6EA5" w:rsidRPr="00985C77" w:rsidTr="0072199C">
        <w:tc>
          <w:tcPr>
            <w:tcW w:w="3432" w:type="dxa"/>
          </w:tcPr>
          <w:p w:rsidR="00AB6EA5" w:rsidRPr="00985C77" w:rsidRDefault="00AB6EA5" w:rsidP="00985C77">
            <w:pPr>
              <w:spacing w:before="0" w:after="0" w:line="240" w:lineRule="auto"/>
            </w:pPr>
            <w:r w:rsidRPr="00985C77">
              <w:t>Project Summary (Task 0)</w:t>
            </w:r>
          </w:p>
        </w:tc>
        <w:tc>
          <w:tcPr>
            <w:tcW w:w="3432" w:type="dxa"/>
          </w:tcPr>
          <w:p w:rsidR="00AB6EA5" w:rsidRPr="00985C77" w:rsidRDefault="00AB6EA5" w:rsidP="00985C77">
            <w:pPr>
              <w:spacing w:before="0" w:after="0" w:line="240" w:lineRule="auto"/>
            </w:pPr>
            <w:r w:rsidRPr="00985C77">
              <w:t xml:space="preserve">Status ID Name (for </w:t>
            </w:r>
            <w:r w:rsidR="00A41143" w:rsidRPr="00985C77">
              <w:t xml:space="preserve">creating </w:t>
            </w:r>
            <w:r w:rsidRPr="00985C77">
              <w:t xml:space="preserve">new project in </w:t>
            </w:r>
            <w:r w:rsidR="00476615">
              <w:t>COL</w:t>
            </w:r>
            <w:r w:rsidRPr="00985C77">
              <w:t>)</w:t>
            </w:r>
          </w:p>
        </w:tc>
        <w:tc>
          <w:tcPr>
            <w:tcW w:w="3432" w:type="dxa"/>
            <w:shd w:val="clear" w:color="auto" w:fill="D0CECE" w:themeFill="background2" w:themeFillShade="E6"/>
          </w:tcPr>
          <w:p w:rsidR="00AB6EA5" w:rsidRPr="00985C77" w:rsidRDefault="00AB6EA5" w:rsidP="00985C77">
            <w:pPr>
              <w:spacing w:before="0" w:after="0" w:line="240" w:lineRule="auto"/>
            </w:pPr>
            <w:r w:rsidRPr="00985C77">
              <w:t>Text14</w:t>
            </w:r>
          </w:p>
        </w:tc>
      </w:tr>
      <w:tr w:rsidR="00AB6EA5" w:rsidRPr="00985C77" w:rsidTr="0072199C">
        <w:tc>
          <w:tcPr>
            <w:tcW w:w="3432" w:type="dxa"/>
          </w:tcPr>
          <w:p w:rsidR="00AB6EA5" w:rsidRPr="00985C77" w:rsidRDefault="00AB6EA5" w:rsidP="00985C77">
            <w:pPr>
              <w:spacing w:before="0" w:after="0" w:line="240" w:lineRule="auto"/>
            </w:pPr>
            <w:r w:rsidRPr="00985C77">
              <w:t>Project Summary (Task 0)</w:t>
            </w:r>
          </w:p>
        </w:tc>
        <w:tc>
          <w:tcPr>
            <w:tcW w:w="3432" w:type="dxa"/>
          </w:tcPr>
          <w:p w:rsidR="00AB6EA5" w:rsidRPr="00985C77" w:rsidRDefault="00AB6EA5" w:rsidP="00985C77">
            <w:pPr>
              <w:spacing w:before="0" w:after="0" w:line="240" w:lineRule="auto"/>
            </w:pPr>
            <w:r w:rsidRPr="00985C77">
              <w:t xml:space="preserve">Organization ID Name (for </w:t>
            </w:r>
            <w:r w:rsidR="00A41143" w:rsidRPr="00985C77">
              <w:t xml:space="preserve">creating </w:t>
            </w:r>
            <w:r w:rsidRPr="00985C77">
              <w:t xml:space="preserve">new project in </w:t>
            </w:r>
            <w:r w:rsidR="00476615">
              <w:t>COL</w:t>
            </w:r>
            <w:r w:rsidRPr="00985C77">
              <w:t>)</w:t>
            </w:r>
          </w:p>
        </w:tc>
        <w:tc>
          <w:tcPr>
            <w:tcW w:w="3432" w:type="dxa"/>
            <w:shd w:val="clear" w:color="auto" w:fill="D0CECE" w:themeFill="background2" w:themeFillShade="E6"/>
          </w:tcPr>
          <w:p w:rsidR="00AB6EA5" w:rsidRPr="00985C77" w:rsidRDefault="00AB6EA5" w:rsidP="00985C77">
            <w:pPr>
              <w:spacing w:before="0" w:after="0" w:line="240" w:lineRule="auto"/>
            </w:pPr>
            <w:r w:rsidRPr="00985C77">
              <w:t>Text15</w:t>
            </w:r>
          </w:p>
        </w:tc>
      </w:tr>
      <w:tr w:rsidR="00AB6EA5" w:rsidRPr="00985C77" w:rsidTr="00985C77">
        <w:tc>
          <w:tcPr>
            <w:tcW w:w="3432" w:type="dxa"/>
          </w:tcPr>
          <w:p w:rsidR="00AB6EA5" w:rsidRPr="00985C77" w:rsidRDefault="00AB6EA5" w:rsidP="00985C77">
            <w:pPr>
              <w:spacing w:before="0" w:after="0" w:line="240" w:lineRule="auto"/>
            </w:pPr>
            <w:r w:rsidRPr="00985C77">
              <w:t>Resource</w:t>
            </w:r>
          </w:p>
        </w:tc>
        <w:tc>
          <w:tcPr>
            <w:tcW w:w="3432" w:type="dxa"/>
          </w:tcPr>
          <w:p w:rsidR="00AB6EA5" w:rsidRPr="00985C77" w:rsidRDefault="00AB6EA5" w:rsidP="00985C77">
            <w:pPr>
              <w:spacing w:before="0" w:after="0" w:line="240" w:lineRule="auto"/>
            </w:pPr>
            <w:r w:rsidRPr="00985C77">
              <w:t>Name (combination of First and Last)</w:t>
            </w:r>
          </w:p>
        </w:tc>
        <w:tc>
          <w:tcPr>
            <w:tcW w:w="3432" w:type="dxa"/>
          </w:tcPr>
          <w:p w:rsidR="00AB6EA5" w:rsidRPr="00985C77" w:rsidRDefault="00AB6EA5" w:rsidP="00985C77">
            <w:pPr>
              <w:spacing w:before="0" w:after="0" w:line="240" w:lineRule="auto"/>
            </w:pPr>
            <w:r w:rsidRPr="00985C77">
              <w:t>Name</w:t>
            </w:r>
          </w:p>
        </w:tc>
      </w:tr>
      <w:tr w:rsidR="00AB6EA5" w:rsidRPr="00985C77" w:rsidTr="0072199C">
        <w:tc>
          <w:tcPr>
            <w:tcW w:w="3432" w:type="dxa"/>
          </w:tcPr>
          <w:p w:rsidR="00AB6EA5" w:rsidRPr="00985C77" w:rsidRDefault="00AB6EA5" w:rsidP="00985C77">
            <w:pPr>
              <w:spacing w:before="0" w:after="0" w:line="240" w:lineRule="auto"/>
            </w:pPr>
            <w:r w:rsidRPr="00985C77">
              <w:t>Resource</w:t>
            </w:r>
          </w:p>
        </w:tc>
        <w:tc>
          <w:tcPr>
            <w:tcW w:w="3432" w:type="dxa"/>
          </w:tcPr>
          <w:p w:rsidR="00AB6EA5" w:rsidRPr="00985C77" w:rsidRDefault="00AB6EA5" w:rsidP="00985C77">
            <w:pPr>
              <w:spacing w:before="0" w:after="0" w:line="240" w:lineRule="auto"/>
            </w:pPr>
            <w:r w:rsidRPr="00985C77">
              <w:t>Unique ID</w:t>
            </w:r>
          </w:p>
        </w:tc>
        <w:tc>
          <w:tcPr>
            <w:tcW w:w="3432" w:type="dxa"/>
            <w:shd w:val="clear" w:color="auto" w:fill="D0CECE" w:themeFill="background2" w:themeFillShade="E6"/>
          </w:tcPr>
          <w:p w:rsidR="00AB6EA5" w:rsidRPr="00985C77" w:rsidRDefault="00AB6EA5" w:rsidP="00985C77">
            <w:pPr>
              <w:spacing w:before="0" w:after="0" w:line="240" w:lineRule="auto"/>
            </w:pPr>
            <w:r w:rsidRPr="00985C77">
              <w:t>Text20</w:t>
            </w:r>
          </w:p>
        </w:tc>
      </w:tr>
      <w:tr w:rsidR="00AB6EA5" w:rsidRPr="00985C77" w:rsidTr="0072199C">
        <w:tc>
          <w:tcPr>
            <w:tcW w:w="3432" w:type="dxa"/>
          </w:tcPr>
          <w:p w:rsidR="00AB6EA5" w:rsidRPr="00985C77" w:rsidRDefault="00AB6EA5" w:rsidP="00985C77">
            <w:pPr>
              <w:spacing w:before="0" w:after="0" w:line="240" w:lineRule="auto"/>
            </w:pPr>
            <w:r w:rsidRPr="00985C77">
              <w:t>Resource</w:t>
            </w:r>
          </w:p>
        </w:tc>
        <w:tc>
          <w:tcPr>
            <w:tcW w:w="3432" w:type="dxa"/>
          </w:tcPr>
          <w:p w:rsidR="00AB6EA5" w:rsidRPr="00985C77" w:rsidRDefault="00AB6EA5" w:rsidP="00985C77">
            <w:pPr>
              <w:spacing w:before="0" w:after="0" w:line="240" w:lineRule="auto"/>
            </w:pPr>
            <w:r w:rsidRPr="00985C77">
              <w:t>Name (combination of First and Last, used for mapping)</w:t>
            </w:r>
          </w:p>
        </w:tc>
        <w:tc>
          <w:tcPr>
            <w:tcW w:w="3432" w:type="dxa"/>
            <w:shd w:val="clear" w:color="auto" w:fill="D0CECE" w:themeFill="background2" w:themeFillShade="E6"/>
          </w:tcPr>
          <w:p w:rsidR="00AB6EA5" w:rsidRPr="00985C77" w:rsidRDefault="00AB6EA5" w:rsidP="00985C77">
            <w:pPr>
              <w:spacing w:before="0" w:after="0" w:line="240" w:lineRule="auto"/>
            </w:pPr>
            <w:r w:rsidRPr="00985C77">
              <w:t>Text21</w:t>
            </w:r>
          </w:p>
        </w:tc>
      </w:tr>
      <w:tr w:rsidR="00AB6EA5" w:rsidRPr="00985C77" w:rsidTr="00985C77">
        <w:tc>
          <w:tcPr>
            <w:tcW w:w="3432" w:type="dxa"/>
          </w:tcPr>
          <w:p w:rsidR="00AB6EA5" w:rsidRPr="00985C77" w:rsidRDefault="00AB6EA5" w:rsidP="00985C77">
            <w:pPr>
              <w:spacing w:before="0" w:after="0" w:line="240" w:lineRule="auto"/>
            </w:pPr>
            <w:r w:rsidRPr="00985C77">
              <w:t>Task</w:t>
            </w:r>
          </w:p>
        </w:tc>
        <w:tc>
          <w:tcPr>
            <w:tcW w:w="3432" w:type="dxa"/>
          </w:tcPr>
          <w:p w:rsidR="00AB6EA5" w:rsidRPr="00985C77" w:rsidRDefault="00AB6EA5" w:rsidP="00985C77">
            <w:pPr>
              <w:spacing w:before="0" w:after="0" w:line="240" w:lineRule="auto"/>
            </w:pPr>
            <w:r w:rsidRPr="00985C77">
              <w:t>Name</w:t>
            </w:r>
          </w:p>
        </w:tc>
        <w:tc>
          <w:tcPr>
            <w:tcW w:w="3432" w:type="dxa"/>
          </w:tcPr>
          <w:p w:rsidR="00AB6EA5" w:rsidRPr="00985C77" w:rsidRDefault="00AB6EA5" w:rsidP="00985C77">
            <w:pPr>
              <w:spacing w:before="0" w:after="0" w:line="240" w:lineRule="auto"/>
            </w:pPr>
            <w:r w:rsidRPr="00985C77">
              <w:t>Name</w:t>
            </w:r>
          </w:p>
        </w:tc>
      </w:tr>
      <w:tr w:rsidR="00AB6EA5" w:rsidRPr="00985C77" w:rsidTr="00985C77">
        <w:tc>
          <w:tcPr>
            <w:tcW w:w="3432" w:type="dxa"/>
          </w:tcPr>
          <w:p w:rsidR="00AB6EA5" w:rsidRPr="00985C77" w:rsidRDefault="00AB6EA5" w:rsidP="00985C77">
            <w:pPr>
              <w:spacing w:before="0" w:after="0" w:line="240" w:lineRule="auto"/>
            </w:pPr>
            <w:r w:rsidRPr="00985C77">
              <w:t>Task</w:t>
            </w:r>
          </w:p>
        </w:tc>
        <w:tc>
          <w:tcPr>
            <w:tcW w:w="3432" w:type="dxa"/>
          </w:tcPr>
          <w:p w:rsidR="00AB6EA5" w:rsidRPr="00985C77" w:rsidRDefault="007F7A55" w:rsidP="00985C77">
            <w:pPr>
              <w:spacing w:before="0" w:after="0" w:line="240" w:lineRule="auto"/>
            </w:pPr>
            <w:r w:rsidRPr="00985C77">
              <w:t>Rank, Parent</w:t>
            </w:r>
          </w:p>
        </w:tc>
        <w:tc>
          <w:tcPr>
            <w:tcW w:w="3432" w:type="dxa"/>
          </w:tcPr>
          <w:p w:rsidR="00AB6EA5" w:rsidRPr="00985C77" w:rsidRDefault="007F7A55" w:rsidP="00985C77">
            <w:pPr>
              <w:spacing w:before="0" w:after="0" w:line="240" w:lineRule="auto"/>
            </w:pPr>
            <w:r w:rsidRPr="00985C77">
              <w:t>WBS/Outline Level</w:t>
            </w:r>
          </w:p>
        </w:tc>
      </w:tr>
      <w:tr w:rsidR="007F7A55" w:rsidRPr="00985C77" w:rsidTr="0072199C">
        <w:tc>
          <w:tcPr>
            <w:tcW w:w="3432" w:type="dxa"/>
          </w:tcPr>
          <w:p w:rsidR="007F7A55" w:rsidRPr="00985C77" w:rsidRDefault="007F7A55" w:rsidP="00985C77">
            <w:pPr>
              <w:spacing w:before="0" w:after="0" w:line="240" w:lineRule="auto"/>
            </w:pPr>
            <w:r w:rsidRPr="00985C77">
              <w:t>Task</w:t>
            </w:r>
          </w:p>
        </w:tc>
        <w:tc>
          <w:tcPr>
            <w:tcW w:w="3432" w:type="dxa"/>
          </w:tcPr>
          <w:p w:rsidR="007F7A55" w:rsidRPr="00985C77" w:rsidRDefault="00616297" w:rsidP="00985C77">
            <w:pPr>
              <w:spacing w:before="0" w:after="0" w:line="240" w:lineRule="auto"/>
            </w:pPr>
            <w:r w:rsidRPr="00985C77">
              <w:t>Unique ID</w:t>
            </w:r>
          </w:p>
        </w:tc>
        <w:tc>
          <w:tcPr>
            <w:tcW w:w="3432" w:type="dxa"/>
            <w:shd w:val="clear" w:color="auto" w:fill="D0CECE" w:themeFill="background2" w:themeFillShade="E6"/>
          </w:tcPr>
          <w:p w:rsidR="007F7A55" w:rsidRPr="00985C77" w:rsidRDefault="00616297" w:rsidP="00985C77">
            <w:pPr>
              <w:spacing w:before="0" w:after="0" w:line="240" w:lineRule="auto"/>
            </w:pPr>
            <w:r w:rsidRPr="00985C77">
              <w:t>Text20</w:t>
            </w:r>
          </w:p>
        </w:tc>
      </w:tr>
      <w:tr w:rsidR="00616297" w:rsidRPr="00985C77" w:rsidTr="0072199C">
        <w:tc>
          <w:tcPr>
            <w:tcW w:w="3432" w:type="dxa"/>
          </w:tcPr>
          <w:p w:rsidR="00616297" w:rsidRPr="00985C77" w:rsidRDefault="00616297" w:rsidP="00985C77">
            <w:pPr>
              <w:spacing w:before="0" w:after="0" w:line="240" w:lineRule="auto"/>
            </w:pPr>
            <w:r w:rsidRPr="00985C77">
              <w:t>Task</w:t>
            </w:r>
          </w:p>
        </w:tc>
        <w:tc>
          <w:tcPr>
            <w:tcW w:w="3432" w:type="dxa"/>
          </w:tcPr>
          <w:p w:rsidR="00616297" w:rsidRPr="00985C77" w:rsidRDefault="00616297" w:rsidP="00985C77">
            <w:pPr>
              <w:spacing w:before="0" w:after="0" w:line="240" w:lineRule="auto"/>
            </w:pPr>
            <w:r w:rsidRPr="00985C77">
              <w:t>Parent Unique ID</w:t>
            </w:r>
          </w:p>
        </w:tc>
        <w:tc>
          <w:tcPr>
            <w:tcW w:w="3432" w:type="dxa"/>
            <w:shd w:val="clear" w:color="auto" w:fill="D0CECE" w:themeFill="background2" w:themeFillShade="E6"/>
          </w:tcPr>
          <w:p w:rsidR="00616297" w:rsidRPr="00985C77" w:rsidRDefault="00616297" w:rsidP="00985C77">
            <w:pPr>
              <w:spacing w:before="0" w:after="0" w:line="240" w:lineRule="auto"/>
            </w:pPr>
            <w:r w:rsidRPr="00985C77">
              <w:t>Text21</w:t>
            </w:r>
          </w:p>
        </w:tc>
      </w:tr>
      <w:tr w:rsidR="00616297" w:rsidRPr="00985C77" w:rsidTr="00985C77">
        <w:tc>
          <w:tcPr>
            <w:tcW w:w="3432" w:type="dxa"/>
          </w:tcPr>
          <w:p w:rsidR="00616297" w:rsidRPr="00985C77" w:rsidRDefault="00616297" w:rsidP="00985C77">
            <w:pPr>
              <w:spacing w:before="0" w:after="0" w:line="240" w:lineRule="auto"/>
            </w:pPr>
            <w:r w:rsidRPr="00985C77">
              <w:t>Task</w:t>
            </w:r>
          </w:p>
        </w:tc>
        <w:tc>
          <w:tcPr>
            <w:tcW w:w="3432" w:type="dxa"/>
          </w:tcPr>
          <w:p w:rsidR="00616297" w:rsidRPr="00985C77" w:rsidRDefault="00616297" w:rsidP="00985C77">
            <w:pPr>
              <w:spacing w:before="0" w:after="0" w:line="240" w:lineRule="auto"/>
            </w:pPr>
            <w:r w:rsidRPr="00985C77">
              <w:t>Milestone</w:t>
            </w:r>
          </w:p>
        </w:tc>
        <w:tc>
          <w:tcPr>
            <w:tcW w:w="3432" w:type="dxa"/>
          </w:tcPr>
          <w:p w:rsidR="00616297" w:rsidRPr="00985C77" w:rsidRDefault="00616297" w:rsidP="00985C77">
            <w:pPr>
              <w:spacing w:before="0" w:after="0" w:line="240" w:lineRule="auto"/>
            </w:pPr>
            <w:r w:rsidRPr="00985C77">
              <w:t>Milestone</w:t>
            </w:r>
          </w:p>
        </w:tc>
      </w:tr>
      <w:tr w:rsidR="00616297" w:rsidRPr="00985C77" w:rsidTr="00985C77">
        <w:tc>
          <w:tcPr>
            <w:tcW w:w="3432" w:type="dxa"/>
          </w:tcPr>
          <w:p w:rsidR="00616297" w:rsidRPr="00985C77" w:rsidRDefault="00616297" w:rsidP="00985C77">
            <w:pPr>
              <w:spacing w:before="0" w:after="0" w:line="240" w:lineRule="auto"/>
            </w:pPr>
            <w:r w:rsidRPr="00985C77">
              <w:t>Task</w:t>
            </w:r>
          </w:p>
        </w:tc>
        <w:tc>
          <w:tcPr>
            <w:tcW w:w="3432" w:type="dxa"/>
          </w:tcPr>
          <w:p w:rsidR="00616297" w:rsidRPr="00985C77" w:rsidRDefault="00616297" w:rsidP="00985C77">
            <w:pPr>
              <w:spacing w:before="0" w:after="0" w:line="240" w:lineRule="auto"/>
            </w:pPr>
            <w:r w:rsidRPr="00985C77">
              <w:t>Actual Start</w:t>
            </w:r>
          </w:p>
        </w:tc>
        <w:tc>
          <w:tcPr>
            <w:tcW w:w="3432" w:type="dxa"/>
          </w:tcPr>
          <w:p w:rsidR="00616297" w:rsidRPr="00985C77" w:rsidRDefault="00616297" w:rsidP="00985C77">
            <w:pPr>
              <w:spacing w:before="0" w:after="0" w:line="240" w:lineRule="auto"/>
            </w:pPr>
            <w:r w:rsidRPr="00985C77">
              <w:t>Actual Start</w:t>
            </w:r>
          </w:p>
        </w:tc>
      </w:tr>
      <w:tr w:rsidR="00616297" w:rsidRPr="00985C77" w:rsidTr="00985C77">
        <w:tc>
          <w:tcPr>
            <w:tcW w:w="3432" w:type="dxa"/>
          </w:tcPr>
          <w:p w:rsidR="00616297" w:rsidRPr="00985C77" w:rsidRDefault="00616297" w:rsidP="00985C77">
            <w:pPr>
              <w:spacing w:before="0" w:after="0" w:line="240" w:lineRule="auto"/>
            </w:pPr>
            <w:r w:rsidRPr="00985C77">
              <w:t>Task</w:t>
            </w:r>
          </w:p>
        </w:tc>
        <w:tc>
          <w:tcPr>
            <w:tcW w:w="3432" w:type="dxa"/>
          </w:tcPr>
          <w:p w:rsidR="00616297" w:rsidRPr="00985C77" w:rsidRDefault="00616297" w:rsidP="00985C77">
            <w:pPr>
              <w:spacing w:before="0" w:after="0" w:line="240" w:lineRule="auto"/>
            </w:pPr>
            <w:r w:rsidRPr="00985C77">
              <w:t>Actual End</w:t>
            </w:r>
            <w:r w:rsidR="00390008" w:rsidRPr="00985C77">
              <w:t xml:space="preserve"> (Completed if set)</w:t>
            </w:r>
          </w:p>
        </w:tc>
        <w:tc>
          <w:tcPr>
            <w:tcW w:w="3432" w:type="dxa"/>
          </w:tcPr>
          <w:p w:rsidR="00616297" w:rsidRPr="00985C77" w:rsidRDefault="00616297" w:rsidP="00985C77">
            <w:pPr>
              <w:spacing w:before="0" w:after="0" w:line="240" w:lineRule="auto"/>
            </w:pPr>
            <w:r w:rsidRPr="00985C77">
              <w:t>Actual Finish</w:t>
            </w:r>
            <w:r w:rsidR="00390008" w:rsidRPr="00985C77">
              <w:t xml:space="preserve"> (Completed if set)</w:t>
            </w:r>
          </w:p>
        </w:tc>
      </w:tr>
      <w:tr w:rsidR="00616297" w:rsidRPr="00985C77" w:rsidTr="00985C77">
        <w:tc>
          <w:tcPr>
            <w:tcW w:w="3432" w:type="dxa"/>
          </w:tcPr>
          <w:p w:rsidR="00616297" w:rsidRPr="00985C77" w:rsidRDefault="00616297" w:rsidP="00985C77">
            <w:pPr>
              <w:spacing w:before="0" w:after="0" w:line="240" w:lineRule="auto"/>
            </w:pPr>
            <w:r w:rsidRPr="00985C77">
              <w:t>Task</w:t>
            </w:r>
          </w:p>
        </w:tc>
        <w:tc>
          <w:tcPr>
            <w:tcW w:w="3432" w:type="dxa"/>
          </w:tcPr>
          <w:p w:rsidR="00616297" w:rsidRPr="00985C77" w:rsidRDefault="00616297" w:rsidP="00985C77">
            <w:pPr>
              <w:spacing w:before="0" w:after="0" w:line="240" w:lineRule="auto"/>
            </w:pPr>
            <w:r w:rsidRPr="00985C77">
              <w:t>Projected</w:t>
            </w:r>
            <w:r w:rsidR="00E748DF" w:rsidRPr="00985C77">
              <w:t xml:space="preserve"> </w:t>
            </w:r>
            <w:r w:rsidRPr="00985C77">
              <w:t>Start</w:t>
            </w:r>
          </w:p>
        </w:tc>
        <w:tc>
          <w:tcPr>
            <w:tcW w:w="3432" w:type="dxa"/>
          </w:tcPr>
          <w:p w:rsidR="00616297" w:rsidRPr="0072199C" w:rsidRDefault="0024077C" w:rsidP="00985C77">
            <w:pPr>
              <w:spacing w:before="0" w:after="0" w:line="240" w:lineRule="auto"/>
            </w:pPr>
            <w:r w:rsidRPr="0072199C">
              <w:t xml:space="preserve">Baseline </w:t>
            </w:r>
            <w:r w:rsidR="00616297" w:rsidRPr="0072199C">
              <w:t>Start</w:t>
            </w:r>
          </w:p>
        </w:tc>
      </w:tr>
      <w:tr w:rsidR="00616297" w:rsidRPr="00985C77" w:rsidTr="0072199C">
        <w:tc>
          <w:tcPr>
            <w:tcW w:w="3432" w:type="dxa"/>
          </w:tcPr>
          <w:p w:rsidR="00616297" w:rsidRPr="00985C77" w:rsidRDefault="00616297" w:rsidP="00985C77">
            <w:pPr>
              <w:spacing w:before="0" w:after="0" w:line="240" w:lineRule="auto"/>
            </w:pPr>
            <w:r w:rsidRPr="00985C77">
              <w:t>Task</w:t>
            </w:r>
          </w:p>
        </w:tc>
        <w:tc>
          <w:tcPr>
            <w:tcW w:w="3432" w:type="dxa"/>
          </w:tcPr>
          <w:p w:rsidR="00616297" w:rsidRPr="00985C77" w:rsidRDefault="00616297" w:rsidP="00985C77">
            <w:pPr>
              <w:spacing w:before="0" w:after="0" w:line="240" w:lineRule="auto"/>
            </w:pPr>
            <w:r w:rsidRPr="00985C77">
              <w:t>Projected End</w:t>
            </w:r>
          </w:p>
        </w:tc>
        <w:tc>
          <w:tcPr>
            <w:tcW w:w="3432" w:type="dxa"/>
            <w:tcBorders>
              <w:bottom w:val="single" w:sz="4" w:space="0" w:color="auto"/>
            </w:tcBorders>
          </w:tcPr>
          <w:p w:rsidR="00616297" w:rsidRPr="0072199C" w:rsidRDefault="0024077C" w:rsidP="00985C77">
            <w:pPr>
              <w:spacing w:before="0" w:after="0" w:line="240" w:lineRule="auto"/>
            </w:pPr>
            <w:r w:rsidRPr="0072199C">
              <w:t>Baseline Finish</w:t>
            </w:r>
          </w:p>
        </w:tc>
      </w:tr>
      <w:tr w:rsidR="00DD465A" w:rsidRPr="00985C77" w:rsidTr="0072199C">
        <w:tc>
          <w:tcPr>
            <w:tcW w:w="3432" w:type="dxa"/>
          </w:tcPr>
          <w:p w:rsidR="00DD465A" w:rsidRPr="00985C77" w:rsidRDefault="00DD465A" w:rsidP="00985C77">
            <w:pPr>
              <w:spacing w:before="0" w:after="0" w:line="240" w:lineRule="auto"/>
            </w:pPr>
            <w:r w:rsidRPr="00985C77">
              <w:t>Assignment</w:t>
            </w:r>
          </w:p>
        </w:tc>
        <w:tc>
          <w:tcPr>
            <w:tcW w:w="3432" w:type="dxa"/>
          </w:tcPr>
          <w:p w:rsidR="00DD465A" w:rsidRPr="00985C77" w:rsidRDefault="00DD465A" w:rsidP="00985C77">
            <w:pPr>
              <w:spacing w:before="0" w:after="0" w:line="240" w:lineRule="auto"/>
            </w:pPr>
            <w:r w:rsidRPr="00985C77">
              <w:t>Task Unique ID</w:t>
            </w:r>
          </w:p>
        </w:tc>
        <w:tc>
          <w:tcPr>
            <w:tcW w:w="3432" w:type="dxa"/>
            <w:tcBorders>
              <w:bottom w:val="single" w:sz="4" w:space="0" w:color="auto"/>
            </w:tcBorders>
            <w:shd w:val="clear" w:color="auto" w:fill="D0CECE" w:themeFill="background2" w:themeFillShade="E6"/>
          </w:tcPr>
          <w:p w:rsidR="00DD465A" w:rsidRPr="00985C77" w:rsidRDefault="00DD465A" w:rsidP="00985C77">
            <w:pPr>
              <w:spacing w:before="0" w:after="0" w:line="240" w:lineRule="auto"/>
            </w:pPr>
            <w:r w:rsidRPr="00985C77">
              <w:t>Text20</w:t>
            </w:r>
          </w:p>
        </w:tc>
      </w:tr>
      <w:tr w:rsidR="00DD465A" w:rsidRPr="00985C77" w:rsidTr="0072199C">
        <w:tc>
          <w:tcPr>
            <w:tcW w:w="3432" w:type="dxa"/>
          </w:tcPr>
          <w:p w:rsidR="00DD465A" w:rsidRPr="00985C77" w:rsidRDefault="00DD465A" w:rsidP="00985C77">
            <w:pPr>
              <w:spacing w:before="0" w:after="0" w:line="240" w:lineRule="auto"/>
            </w:pPr>
            <w:r w:rsidRPr="00985C77">
              <w:t>Assignment</w:t>
            </w:r>
          </w:p>
        </w:tc>
        <w:tc>
          <w:tcPr>
            <w:tcW w:w="3432" w:type="dxa"/>
          </w:tcPr>
          <w:p w:rsidR="00DD465A" w:rsidRPr="00985C77" w:rsidRDefault="00DD465A" w:rsidP="00985C77">
            <w:pPr>
              <w:spacing w:before="0" w:after="0" w:line="240" w:lineRule="auto"/>
            </w:pPr>
            <w:r w:rsidRPr="00985C77">
              <w:t>Individual Unique ID</w:t>
            </w:r>
          </w:p>
        </w:tc>
        <w:tc>
          <w:tcPr>
            <w:tcW w:w="3432" w:type="dxa"/>
            <w:tcBorders>
              <w:bottom w:val="single" w:sz="4" w:space="0" w:color="auto"/>
            </w:tcBorders>
            <w:shd w:val="clear" w:color="auto" w:fill="D0CECE" w:themeFill="background2" w:themeFillShade="E6"/>
          </w:tcPr>
          <w:p w:rsidR="00DD465A" w:rsidRPr="00985C77" w:rsidRDefault="00DD465A" w:rsidP="00985C77">
            <w:pPr>
              <w:spacing w:before="0" w:after="0" w:line="240" w:lineRule="auto"/>
            </w:pPr>
            <w:r w:rsidRPr="00985C77">
              <w:t>Text21</w:t>
            </w:r>
          </w:p>
        </w:tc>
      </w:tr>
      <w:tr w:rsidR="00616297" w:rsidRPr="00985C77" w:rsidTr="0072199C">
        <w:tc>
          <w:tcPr>
            <w:tcW w:w="3432" w:type="dxa"/>
          </w:tcPr>
          <w:p w:rsidR="00616297" w:rsidRPr="00985C77" w:rsidRDefault="00E748DF" w:rsidP="00985C77">
            <w:pPr>
              <w:spacing w:before="0" w:after="0" w:line="240" w:lineRule="auto"/>
            </w:pPr>
            <w:r w:rsidRPr="00985C77">
              <w:t>Assignment</w:t>
            </w:r>
          </w:p>
        </w:tc>
        <w:tc>
          <w:tcPr>
            <w:tcW w:w="3432" w:type="dxa"/>
          </w:tcPr>
          <w:p w:rsidR="00616297" w:rsidRPr="00985C77" w:rsidRDefault="00E748DF" w:rsidP="00985C77">
            <w:pPr>
              <w:spacing w:before="0" w:after="0" w:line="240" w:lineRule="auto"/>
            </w:pPr>
            <w:r w:rsidRPr="00985C77">
              <w:t>Projected Hours</w:t>
            </w:r>
          </w:p>
        </w:tc>
        <w:tc>
          <w:tcPr>
            <w:tcW w:w="3432" w:type="dxa"/>
            <w:tcBorders>
              <w:top w:val="single" w:sz="4" w:space="0" w:color="auto"/>
            </w:tcBorders>
          </w:tcPr>
          <w:p w:rsidR="00616297" w:rsidRPr="0072199C" w:rsidRDefault="0024077C" w:rsidP="00985C77">
            <w:pPr>
              <w:spacing w:before="0" w:after="0" w:line="240" w:lineRule="auto"/>
            </w:pPr>
            <w:r w:rsidRPr="0072199C">
              <w:t xml:space="preserve">Baseline </w:t>
            </w:r>
            <w:r w:rsidR="00E748DF" w:rsidRPr="0072199C">
              <w:t>Work</w:t>
            </w:r>
          </w:p>
        </w:tc>
      </w:tr>
      <w:tr w:rsidR="00E748DF" w:rsidRPr="00985C77" w:rsidTr="00985C77">
        <w:tc>
          <w:tcPr>
            <w:tcW w:w="3432" w:type="dxa"/>
          </w:tcPr>
          <w:p w:rsidR="00E748DF" w:rsidRPr="00985C77" w:rsidRDefault="00E748DF" w:rsidP="00985C77">
            <w:pPr>
              <w:spacing w:before="0" w:after="0" w:line="240" w:lineRule="auto"/>
            </w:pPr>
            <w:r w:rsidRPr="00985C77">
              <w:t>Assignment</w:t>
            </w:r>
          </w:p>
        </w:tc>
        <w:tc>
          <w:tcPr>
            <w:tcW w:w="3432" w:type="dxa"/>
          </w:tcPr>
          <w:p w:rsidR="00E748DF" w:rsidRPr="00985C77" w:rsidRDefault="00E748DF" w:rsidP="00985C77">
            <w:pPr>
              <w:spacing w:before="0" w:after="0" w:line="240" w:lineRule="auto"/>
            </w:pPr>
            <w:r w:rsidRPr="00985C77">
              <w:t>Actual Hours</w:t>
            </w:r>
          </w:p>
        </w:tc>
        <w:tc>
          <w:tcPr>
            <w:tcW w:w="3432" w:type="dxa"/>
          </w:tcPr>
          <w:p w:rsidR="00E748DF" w:rsidRPr="00985C77" w:rsidRDefault="0024077C" w:rsidP="00985C77">
            <w:pPr>
              <w:spacing w:before="0" w:after="0" w:line="240" w:lineRule="auto"/>
            </w:pPr>
            <w:r>
              <w:t>Actual</w:t>
            </w:r>
            <w:r w:rsidR="00E748DF" w:rsidRPr="00985C77">
              <w:t xml:space="preserve"> Work</w:t>
            </w:r>
          </w:p>
        </w:tc>
      </w:tr>
    </w:tbl>
    <w:p w:rsidR="00FF522C" w:rsidRDefault="00FF522C" w:rsidP="00FF522C"/>
    <w:p w:rsidR="00137137" w:rsidRDefault="00137137">
      <w:pPr>
        <w:spacing w:before="0" w:after="0" w:line="240" w:lineRule="auto"/>
        <w:rPr>
          <w:b/>
          <w:bCs/>
          <w:caps/>
          <w:color w:val="FFFFFF"/>
          <w:spacing w:val="15"/>
          <w:sz w:val="22"/>
          <w:szCs w:val="22"/>
        </w:rPr>
      </w:pPr>
      <w:r>
        <w:br w:type="page"/>
      </w:r>
    </w:p>
    <w:p w:rsidR="00DF0DAA" w:rsidRDefault="00DF0DAA" w:rsidP="00DF0DAA">
      <w:pPr>
        <w:pStyle w:val="Heading1"/>
      </w:pPr>
      <w:bookmarkStart w:id="9" w:name="_Toc403127826"/>
      <w:r>
        <w:lastRenderedPageBreak/>
        <w:t>Installation</w:t>
      </w:r>
      <w:bookmarkEnd w:id="9"/>
    </w:p>
    <w:p w:rsidR="00BB515C" w:rsidRDefault="00BB515C" w:rsidP="00495B3C">
      <w:r>
        <w:t>These installation instructions may vary slightly based on the type of web browser used and the version of Microsoft Windows that is being run.</w:t>
      </w:r>
    </w:p>
    <w:p w:rsidR="00004598" w:rsidRPr="00004598" w:rsidRDefault="00004598" w:rsidP="00495B3C">
      <w:pPr>
        <w:rPr>
          <w:b/>
        </w:rPr>
      </w:pPr>
      <w:r>
        <w:rPr>
          <w:b/>
        </w:rPr>
        <w:t>Note: The Microsoft Project connector feature needs to be</w:t>
      </w:r>
      <w:r w:rsidR="0072199C">
        <w:rPr>
          <w:b/>
        </w:rPr>
        <w:t xml:space="preserve"> enabled in Connections Online</w:t>
      </w:r>
      <w:r>
        <w:rPr>
          <w:b/>
        </w:rPr>
        <w:t xml:space="preserve"> before it can be used.  If this has not occurred, or an error is received that it is not enabled, please contact </w:t>
      </w:r>
      <w:r w:rsidR="00D151C8">
        <w:rPr>
          <w:b/>
        </w:rPr>
        <w:t>Connections Online</w:t>
      </w:r>
      <w:r>
        <w:rPr>
          <w:b/>
        </w:rPr>
        <w:t>.</w:t>
      </w:r>
    </w:p>
    <w:p w:rsidR="00DF0DAA" w:rsidRDefault="00DF0DAA" w:rsidP="00EE6627">
      <w:pPr>
        <w:pStyle w:val="ListParagraph"/>
        <w:numPr>
          <w:ilvl w:val="0"/>
          <w:numId w:val="1"/>
        </w:numPr>
      </w:pPr>
      <w:r>
        <w:t>Currently, the connector can be downloaded from</w:t>
      </w:r>
      <w:r w:rsidR="00EE6627">
        <w:t xml:space="preserve"> this forum post:</w:t>
      </w:r>
      <w:r>
        <w:t xml:space="preserve"> </w:t>
      </w:r>
      <w:hyperlink r:id="rId8" w:history="1">
        <w:r w:rsidR="00EE6627" w:rsidRPr="00EE6627">
          <w:rPr>
            <w:rStyle w:val="Hyperlink"/>
          </w:rPr>
          <w:t>Project Connector</w:t>
        </w:r>
      </w:hyperlink>
      <w:bookmarkStart w:id="10" w:name="_GoBack"/>
      <w:bookmarkEnd w:id="10"/>
      <w:r w:rsidR="00B532DB">
        <w:t xml:space="preserve">.  </w:t>
      </w:r>
      <w:r w:rsidR="00692945">
        <w:t xml:space="preserve">Please note that </w:t>
      </w:r>
      <w:r w:rsidR="002C3DA0">
        <w:t xml:space="preserve">the </w:t>
      </w:r>
      <w:r w:rsidR="008A080B">
        <w:t>Microsoft Project 2010</w:t>
      </w:r>
      <w:r w:rsidR="00692945">
        <w:t xml:space="preserve"> </w:t>
      </w:r>
      <w:r w:rsidR="002C3DA0">
        <w:t xml:space="preserve">Connector </w:t>
      </w:r>
      <w:r w:rsidR="00692945">
        <w:t xml:space="preserve">is no longer available.  </w:t>
      </w:r>
    </w:p>
    <w:p w:rsidR="00DF0DAA" w:rsidRDefault="00DF0DAA" w:rsidP="00DF0DAA">
      <w:pPr>
        <w:pStyle w:val="ListParagraph"/>
        <w:numPr>
          <w:ilvl w:val="0"/>
          <w:numId w:val="1"/>
        </w:numPr>
      </w:pPr>
      <w:r>
        <w:t>Save this file</w:t>
      </w:r>
      <w:r w:rsidR="00B532DB">
        <w:t xml:space="preserve"> to the local hard drive</w:t>
      </w:r>
      <w:r>
        <w:t>.</w:t>
      </w:r>
    </w:p>
    <w:p w:rsidR="008A080B" w:rsidRDefault="008A080B" w:rsidP="008A080B">
      <w:pPr>
        <w:pStyle w:val="ListParagraph"/>
        <w:numPr>
          <w:ilvl w:val="0"/>
          <w:numId w:val="1"/>
        </w:numPr>
      </w:pPr>
      <w:r>
        <w:t>Once saved, double-click (or right-click and select “Open”) on the COLMSP2013.exe (or COLMSP2013_x64.exe) file to self-extract the installer.</w:t>
      </w:r>
    </w:p>
    <w:p w:rsidR="00DF0DAA" w:rsidRDefault="008A080B" w:rsidP="008A080B">
      <w:pPr>
        <w:pStyle w:val="ListParagraph"/>
        <w:numPr>
          <w:ilvl w:val="0"/>
          <w:numId w:val="1"/>
        </w:numPr>
      </w:pPr>
      <w:r>
        <w:t xml:space="preserve">Double-click (or right-click and select “Open”) on the COLMSP2013Install.exe file to install the connector.  </w:t>
      </w:r>
      <w:r w:rsidR="00DF0DAA">
        <w:t xml:space="preserve">  </w:t>
      </w:r>
    </w:p>
    <w:p w:rsidR="002C3DA0" w:rsidRDefault="0043334C" w:rsidP="002C3DA0">
      <w:pPr>
        <w:pStyle w:val="ListParagraph"/>
        <w:numPr>
          <w:ilvl w:val="0"/>
          <w:numId w:val="1"/>
        </w:numPr>
      </w:pPr>
      <w:r>
        <w:t>On the first window of the “Connections Online Project 201</w:t>
      </w:r>
      <w:r w:rsidR="008A080B">
        <w:t>3</w:t>
      </w:r>
      <w:r>
        <w:t xml:space="preserve"> Connector Setup”</w:t>
      </w:r>
      <w:r w:rsidR="002C3DA0">
        <w:t>, read the License Agreement.  Check “I agree to the license terms and conditions” and click Install to continue, or Cancel to exit.</w:t>
      </w:r>
    </w:p>
    <w:p w:rsidR="002C3DA0" w:rsidRDefault="002C3DA0" w:rsidP="002C3DA0">
      <w:pPr>
        <w:pStyle w:val="ListParagraph"/>
        <w:numPr>
          <w:ilvl w:val="0"/>
          <w:numId w:val="1"/>
        </w:numPr>
      </w:pPr>
      <w:r>
        <w:t xml:space="preserve">A security warning may display from Windows </w:t>
      </w:r>
      <w:r w:rsidR="0043334C">
        <w:t>asking if you wish to allow the program to make changes on your computer</w:t>
      </w:r>
      <w:r>
        <w:t xml:space="preserve">.  Click </w:t>
      </w:r>
      <w:proofErr w:type="gramStart"/>
      <w:r w:rsidR="0043334C">
        <w:t>Yes</w:t>
      </w:r>
      <w:proofErr w:type="gramEnd"/>
      <w:r w:rsidR="0043334C">
        <w:t xml:space="preserve"> to continue installation, or No to cancel.</w:t>
      </w:r>
    </w:p>
    <w:p w:rsidR="00BB515C" w:rsidRDefault="00BB515C" w:rsidP="00C0629B">
      <w:pPr>
        <w:pStyle w:val="ListParagraph"/>
        <w:numPr>
          <w:ilvl w:val="0"/>
          <w:numId w:val="1"/>
        </w:numPr>
      </w:pPr>
      <w:r>
        <w:t>Click Close once installation is complete.</w:t>
      </w:r>
    </w:p>
    <w:p w:rsidR="00137137" w:rsidRDefault="00137137">
      <w:pPr>
        <w:spacing w:before="0" w:after="0" w:line="240" w:lineRule="auto"/>
        <w:rPr>
          <w:b/>
          <w:bCs/>
          <w:caps/>
          <w:color w:val="FFFFFF"/>
          <w:spacing w:val="15"/>
          <w:sz w:val="22"/>
          <w:szCs w:val="22"/>
        </w:rPr>
      </w:pPr>
      <w:r>
        <w:br w:type="page"/>
      </w:r>
    </w:p>
    <w:p w:rsidR="00BB515C" w:rsidRDefault="00137137" w:rsidP="00BB515C">
      <w:pPr>
        <w:pStyle w:val="Heading1"/>
      </w:pPr>
      <w:bookmarkStart w:id="11" w:name="_Toc403127827"/>
      <w:r>
        <w:lastRenderedPageBreak/>
        <w:t>Configuration</w:t>
      </w:r>
      <w:bookmarkEnd w:id="11"/>
    </w:p>
    <w:p w:rsidR="003A4FC8" w:rsidRDefault="003A4FC8" w:rsidP="003A4FC8">
      <w:r>
        <w:t>This section explains the menu options available for the connector.  The user must complete the Login process before using the connector to synchronize with Connections Online.</w:t>
      </w:r>
    </w:p>
    <w:p w:rsidR="003A4FC8" w:rsidRPr="003A4FC8" w:rsidRDefault="003A4FC8" w:rsidP="003A4FC8">
      <w:pPr>
        <w:pStyle w:val="Heading2"/>
      </w:pPr>
      <w:bookmarkStart w:id="12" w:name="_Toc403127828"/>
      <w:r>
        <w:t>Login</w:t>
      </w:r>
      <w:bookmarkEnd w:id="12"/>
    </w:p>
    <w:p w:rsidR="00BB515C" w:rsidRDefault="00BB515C" w:rsidP="00BB515C">
      <w:pPr>
        <w:pStyle w:val="ListParagraph"/>
        <w:numPr>
          <w:ilvl w:val="0"/>
          <w:numId w:val="2"/>
        </w:numPr>
      </w:pPr>
      <w:r>
        <w:t>Open Micr</w:t>
      </w:r>
      <w:r w:rsidR="00064C36">
        <w:t xml:space="preserve">osoft Project </w:t>
      </w:r>
      <w:r w:rsidR="008A080B">
        <w:t>2013</w:t>
      </w:r>
      <w:r w:rsidR="00064C36">
        <w:t xml:space="preserve">.  Open </w:t>
      </w:r>
      <w:r>
        <w:t>a file now, or bring up the main window with no open files.</w:t>
      </w:r>
    </w:p>
    <w:p w:rsidR="0043334C" w:rsidRDefault="0043334C" w:rsidP="00004598">
      <w:pPr>
        <w:pStyle w:val="ListParagraph"/>
        <w:numPr>
          <w:ilvl w:val="0"/>
          <w:numId w:val="2"/>
        </w:numPr>
      </w:pPr>
      <w:r>
        <w:t>Navigate</w:t>
      </w:r>
      <w:r w:rsidR="00BB515C">
        <w:t xml:space="preserve"> to the Add-in tab to see the command </w:t>
      </w:r>
      <w:r>
        <w:t>menu for the connector as shown below</w:t>
      </w:r>
      <w:r w:rsidR="00BB515C">
        <w:t>.</w:t>
      </w:r>
    </w:p>
    <w:p w:rsidR="00004598" w:rsidRDefault="00004598" w:rsidP="0043334C">
      <w:pPr>
        <w:pStyle w:val="ListParagraph"/>
      </w:pPr>
      <w:r>
        <w:br/>
      </w:r>
      <w:r w:rsidR="0043334C">
        <w:rPr>
          <w:noProof/>
          <w:lang w:bidi="ar-SA"/>
        </w:rPr>
        <w:drawing>
          <wp:inline distT="0" distB="0" distL="0" distR="0">
            <wp:extent cx="5687219" cy="27340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jectCommandBar.png"/>
                    <pic:cNvPicPr/>
                  </pic:nvPicPr>
                  <pic:blipFill>
                    <a:blip r:embed="rId9">
                      <a:extLst>
                        <a:ext uri="{28A0092B-C50C-407E-A947-70E740481C1C}">
                          <a14:useLocalDpi xmlns:a14="http://schemas.microsoft.com/office/drawing/2010/main" val="0"/>
                        </a:ext>
                      </a:extLst>
                    </a:blip>
                    <a:stretch>
                      <a:fillRect/>
                    </a:stretch>
                  </pic:blipFill>
                  <pic:spPr>
                    <a:xfrm>
                      <a:off x="0" y="0"/>
                      <a:ext cx="5687219" cy="2734057"/>
                    </a:xfrm>
                    <a:prstGeom prst="rect">
                      <a:avLst/>
                    </a:prstGeom>
                  </pic:spPr>
                </pic:pic>
              </a:graphicData>
            </a:graphic>
          </wp:inline>
        </w:drawing>
      </w:r>
      <w:r>
        <w:br/>
      </w:r>
    </w:p>
    <w:p w:rsidR="00BB515C" w:rsidRDefault="00004598" w:rsidP="00BB515C">
      <w:pPr>
        <w:pStyle w:val="ListParagraph"/>
        <w:numPr>
          <w:ilvl w:val="0"/>
          <w:numId w:val="2"/>
        </w:numPr>
      </w:pPr>
      <w:r>
        <w:t xml:space="preserve">Click the Login button.  Type in a valid </w:t>
      </w:r>
      <w:r w:rsidR="00476615">
        <w:t>COL</w:t>
      </w:r>
      <w:r>
        <w:t xml:space="preserve"> user login and password.  This is the same login used to access the Connections Online 4.0 application.</w:t>
      </w:r>
    </w:p>
    <w:p w:rsidR="00004598" w:rsidRDefault="00004598" w:rsidP="00004598">
      <w:pPr>
        <w:pStyle w:val="ListParagraph"/>
        <w:numPr>
          <w:ilvl w:val="0"/>
          <w:numId w:val="2"/>
        </w:numPr>
      </w:pPr>
      <w:r>
        <w:t>Click the Login button to save this information.</w:t>
      </w:r>
    </w:p>
    <w:p w:rsidR="00004598" w:rsidRDefault="00004598" w:rsidP="00004598">
      <w:pPr>
        <w:pStyle w:val="ListParagraph"/>
        <w:numPr>
          <w:ilvl w:val="0"/>
          <w:numId w:val="2"/>
        </w:numPr>
      </w:pPr>
      <w:r>
        <w:t>Find the appropriate section below and follow the instructions.</w:t>
      </w:r>
    </w:p>
    <w:p w:rsidR="0042613E" w:rsidRDefault="0042613E" w:rsidP="0042613E">
      <w:pPr>
        <w:pStyle w:val="ListParagraph"/>
      </w:pPr>
    </w:p>
    <w:p w:rsidR="00B823DD" w:rsidRDefault="0042613E" w:rsidP="0043334C">
      <w:pPr>
        <w:pStyle w:val="ListParagraph"/>
      </w:pPr>
      <w:r>
        <w:t xml:space="preserve">Note that before any </w:t>
      </w:r>
      <w:r w:rsidR="00096116">
        <w:t>synchronization</w:t>
      </w:r>
      <w:r>
        <w:t xml:space="preserve"> can be done, all users must exist in </w:t>
      </w:r>
      <w:r w:rsidR="00476615">
        <w:t>COL</w:t>
      </w:r>
      <w:r>
        <w:t xml:space="preserve">.  Each resource in Microsoft Project must have a match in </w:t>
      </w:r>
      <w:r w:rsidR="00476615">
        <w:t>COL</w:t>
      </w:r>
      <w:r>
        <w:t>.</w:t>
      </w:r>
    </w:p>
    <w:p w:rsidR="003A4FC8" w:rsidRDefault="003A4FC8" w:rsidP="003A4FC8">
      <w:pPr>
        <w:pStyle w:val="Heading2"/>
      </w:pPr>
      <w:bookmarkStart w:id="13" w:name="_Toc403127829"/>
      <w:r>
        <w:t>Import Resources</w:t>
      </w:r>
      <w:bookmarkEnd w:id="13"/>
    </w:p>
    <w:p w:rsidR="003A4FC8" w:rsidRDefault="003A4FC8" w:rsidP="003A4FC8">
      <w:r>
        <w:t>Prior to pushing a Microsoft Project file to COL, the resources can be imported.  If starting with a blank Microsoft Project file, it is recommended to Import Resources from the start to assure mapping is 100% complete.  However, mapping can be done during the synchronization process as well.  To make synchronization as easy as possible, be sure to use the exact same name for the resources as they are configured in COL.</w:t>
      </w:r>
    </w:p>
    <w:p w:rsidR="003A4FC8" w:rsidRDefault="003A4FC8" w:rsidP="003A4FC8">
      <w:pPr>
        <w:pStyle w:val="ListParagraph"/>
        <w:numPr>
          <w:ilvl w:val="0"/>
          <w:numId w:val="7"/>
        </w:numPr>
      </w:pPr>
      <w:r>
        <w:lastRenderedPageBreak/>
        <w:t>Click Import Resources.</w:t>
      </w:r>
      <w:r>
        <w:br/>
      </w:r>
      <w:r>
        <w:rPr>
          <w:noProof/>
          <w:lang w:bidi="ar-SA"/>
        </w:rPr>
        <w:drawing>
          <wp:inline distT="0" distB="0" distL="0" distR="0">
            <wp:extent cx="4077269" cy="3096057"/>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jectResources.png"/>
                    <pic:cNvPicPr/>
                  </pic:nvPicPr>
                  <pic:blipFill>
                    <a:blip r:embed="rId10">
                      <a:extLst>
                        <a:ext uri="{28A0092B-C50C-407E-A947-70E740481C1C}">
                          <a14:useLocalDpi xmlns:a14="http://schemas.microsoft.com/office/drawing/2010/main" val="0"/>
                        </a:ext>
                      </a:extLst>
                    </a:blip>
                    <a:stretch>
                      <a:fillRect/>
                    </a:stretch>
                  </pic:blipFill>
                  <pic:spPr>
                    <a:xfrm>
                      <a:off x="0" y="0"/>
                      <a:ext cx="4077269" cy="3096057"/>
                    </a:xfrm>
                    <a:prstGeom prst="rect">
                      <a:avLst/>
                    </a:prstGeom>
                  </pic:spPr>
                </pic:pic>
              </a:graphicData>
            </a:graphic>
          </wp:inline>
        </w:drawing>
      </w:r>
    </w:p>
    <w:p w:rsidR="003A4FC8" w:rsidRDefault="003A4FC8" w:rsidP="003A4FC8">
      <w:pPr>
        <w:pStyle w:val="ListParagraph"/>
        <w:numPr>
          <w:ilvl w:val="0"/>
          <w:numId w:val="7"/>
        </w:numPr>
      </w:pPr>
      <w:r>
        <w:t>Use the dropdown at the top to select the Department or select “Show All” to see all Resources available.  Select the Resources to import or click “Select All” at the bottom to select everyone.</w:t>
      </w:r>
    </w:p>
    <w:p w:rsidR="003A4FC8" w:rsidRDefault="003A4FC8" w:rsidP="003A4FC8">
      <w:pPr>
        <w:pStyle w:val="ListParagraph"/>
        <w:numPr>
          <w:ilvl w:val="0"/>
          <w:numId w:val="7"/>
        </w:numPr>
      </w:pPr>
      <w:r>
        <w:t>Click Import to import the resources.</w:t>
      </w:r>
    </w:p>
    <w:p w:rsidR="003A4FC8" w:rsidRDefault="003A4FC8" w:rsidP="003A4FC8">
      <w:pPr>
        <w:pStyle w:val="ListParagraph"/>
        <w:numPr>
          <w:ilvl w:val="0"/>
          <w:numId w:val="7"/>
        </w:numPr>
      </w:pPr>
      <w:r>
        <w:t>Click OK on the success window.</w:t>
      </w:r>
    </w:p>
    <w:p w:rsidR="003A4FC8" w:rsidRDefault="003A4FC8" w:rsidP="003A4FC8">
      <w:pPr>
        <w:pStyle w:val="ListParagraph"/>
        <w:numPr>
          <w:ilvl w:val="0"/>
          <w:numId w:val="7"/>
        </w:numPr>
      </w:pPr>
      <w:r>
        <w:t>View a list of Imported Resources in Microsoft Project by going to the Resource tab and selecting the Resource Sheet view.</w:t>
      </w:r>
    </w:p>
    <w:p w:rsidR="003A4FC8" w:rsidRDefault="00EE6946" w:rsidP="003A4FC8">
      <w:pPr>
        <w:pStyle w:val="Heading2"/>
      </w:pPr>
      <w:bookmarkStart w:id="14" w:name="_Toc403127830"/>
      <w:r>
        <w:t>Other Menu Options</w:t>
      </w:r>
      <w:bookmarkEnd w:id="14"/>
    </w:p>
    <w:p w:rsidR="00EE6946" w:rsidRDefault="00EE6946" w:rsidP="00EE6946">
      <w:pPr>
        <w:pStyle w:val="ListParagraph"/>
        <w:rPr>
          <w:rStyle w:val="Strong"/>
          <w:b w:val="0"/>
        </w:rPr>
      </w:pPr>
      <w:r w:rsidRPr="00EE6946">
        <w:rPr>
          <w:rStyle w:val="Strong"/>
        </w:rPr>
        <w:t xml:space="preserve">Disconnect </w:t>
      </w:r>
      <w:r>
        <w:rPr>
          <w:rStyle w:val="Strong"/>
        </w:rPr>
        <w:t>–</w:t>
      </w:r>
      <w:r w:rsidRPr="00EE6946">
        <w:rPr>
          <w:rStyle w:val="Strong"/>
        </w:rPr>
        <w:t xml:space="preserve"> </w:t>
      </w:r>
      <w:r>
        <w:rPr>
          <w:rStyle w:val="Strong"/>
          <w:b w:val="0"/>
        </w:rPr>
        <w:t xml:space="preserve">Disconnects a previously linked Microsoft Project file from the Connections Online project.  This cannot be undone.  This allows the same Microsoft Project file to be reused for a new project in Connections Online. </w:t>
      </w:r>
    </w:p>
    <w:p w:rsidR="00EE6946" w:rsidRDefault="00EE6946" w:rsidP="00EE6946">
      <w:pPr>
        <w:pStyle w:val="ListParagraph"/>
        <w:rPr>
          <w:rStyle w:val="Strong"/>
          <w:b w:val="0"/>
        </w:rPr>
      </w:pPr>
      <w:r>
        <w:rPr>
          <w:rStyle w:val="Strong"/>
        </w:rPr>
        <w:t xml:space="preserve">Set Baseline – </w:t>
      </w:r>
      <w:r>
        <w:rPr>
          <w:rStyle w:val="Strong"/>
          <w:b w:val="0"/>
        </w:rPr>
        <w:t xml:space="preserve">Copies the Start/Finish/Work data from Microsoft Project tasks to the Baseline Start/Baseline Finish/Baseline Work columns.  These columns are synchronized as </w:t>
      </w:r>
      <w:r w:rsidR="00A36CF2">
        <w:rPr>
          <w:rStyle w:val="Strong"/>
          <w:b w:val="0"/>
        </w:rPr>
        <w:t>projected</w:t>
      </w:r>
      <w:r>
        <w:rPr>
          <w:rStyle w:val="Strong"/>
          <w:b w:val="0"/>
        </w:rPr>
        <w:t xml:space="preserve"> dates and hours in COL.  The user will be prompted to do this automatically on the first synchronization for convenience.</w:t>
      </w:r>
    </w:p>
    <w:p w:rsidR="00EE6946" w:rsidRPr="00EE6946" w:rsidRDefault="00EE6946" w:rsidP="00EE6946">
      <w:pPr>
        <w:pStyle w:val="ListParagraph"/>
        <w:rPr>
          <w:rStyle w:val="Strong"/>
          <w:b w:val="0"/>
        </w:rPr>
      </w:pPr>
      <w:r>
        <w:rPr>
          <w:rStyle w:val="Strong"/>
        </w:rPr>
        <w:t xml:space="preserve">Set View – </w:t>
      </w:r>
      <w:r>
        <w:rPr>
          <w:rStyle w:val="Strong"/>
          <w:b w:val="0"/>
        </w:rPr>
        <w:t>This sets the current view to a modified Task Usage View in Microsoft Project.  In addition to showing the resources and work hours, it also adds the Baseline, Actual, and Milestone columns.  This option adds columns so if it is used more than once, the columns will be shown more than once.</w:t>
      </w:r>
    </w:p>
    <w:p w:rsidR="00137137" w:rsidRDefault="00137137">
      <w:pPr>
        <w:spacing w:before="0" w:after="0" w:line="240" w:lineRule="auto"/>
        <w:rPr>
          <w:b/>
          <w:bCs/>
          <w:caps/>
          <w:color w:val="FFFFFF"/>
          <w:spacing w:val="15"/>
          <w:sz w:val="22"/>
          <w:szCs w:val="22"/>
        </w:rPr>
      </w:pPr>
      <w:r>
        <w:br w:type="page"/>
      </w:r>
    </w:p>
    <w:p w:rsidR="00004598" w:rsidRDefault="00137137" w:rsidP="00137137">
      <w:pPr>
        <w:pStyle w:val="Heading1"/>
      </w:pPr>
      <w:bookmarkStart w:id="15" w:name="_Toc403127831"/>
      <w:r>
        <w:lastRenderedPageBreak/>
        <w:t>Importing a Project from COL</w:t>
      </w:r>
      <w:bookmarkEnd w:id="15"/>
    </w:p>
    <w:p w:rsidR="00064C36" w:rsidRDefault="00064C36" w:rsidP="00064C36">
      <w:r>
        <w:t xml:space="preserve">This section demonstrates how to create a Microsoft Project file from a </w:t>
      </w:r>
      <w:r w:rsidR="00476615">
        <w:t>COL</w:t>
      </w:r>
      <w:r>
        <w:t xml:space="preserve"> project.</w:t>
      </w:r>
    </w:p>
    <w:p w:rsidR="00064C36" w:rsidRDefault="00064C36" w:rsidP="00064C36">
      <w:pPr>
        <w:pStyle w:val="ListParagraph"/>
        <w:numPr>
          <w:ilvl w:val="0"/>
          <w:numId w:val="3"/>
        </w:numPr>
      </w:pPr>
      <w:r>
        <w:t xml:space="preserve"> Click on the New Synchronization button in the command bar.</w:t>
      </w:r>
      <w:r w:rsidR="005C0608">
        <w:t xml:space="preserve">  </w:t>
      </w:r>
      <w:r>
        <w:t>The Synchronize Project window will open, as shown below.</w:t>
      </w:r>
      <w:r>
        <w:br/>
      </w:r>
      <w:r w:rsidR="00F46AEE" w:rsidRPr="005040EE">
        <w:rPr>
          <w:noProof/>
          <w:lang w:bidi="ar-SA"/>
        </w:rPr>
        <w:drawing>
          <wp:inline distT="0" distB="0" distL="0" distR="0">
            <wp:extent cx="4581525" cy="2200275"/>
            <wp:effectExtent l="0" t="0" r="9525" b="9525"/>
            <wp:docPr id="2" name="Picture 2" descr="NewSy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Syn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1525" cy="2200275"/>
                    </a:xfrm>
                    <a:prstGeom prst="rect">
                      <a:avLst/>
                    </a:prstGeom>
                    <a:noFill/>
                    <a:ln>
                      <a:noFill/>
                    </a:ln>
                  </pic:spPr>
                </pic:pic>
              </a:graphicData>
            </a:graphic>
          </wp:inline>
        </w:drawing>
      </w:r>
      <w:r w:rsidR="005C0608">
        <w:br/>
      </w:r>
    </w:p>
    <w:p w:rsidR="00064C36" w:rsidRDefault="005C0608" w:rsidP="00064C36">
      <w:pPr>
        <w:pStyle w:val="ListParagraph"/>
        <w:numPr>
          <w:ilvl w:val="0"/>
          <w:numId w:val="3"/>
        </w:numPr>
      </w:pPr>
      <w:r>
        <w:t>Select the Organization/Department from the dropdown that contains the project to import.</w:t>
      </w:r>
    </w:p>
    <w:p w:rsidR="005C0608" w:rsidRDefault="005C0608" w:rsidP="00064C36">
      <w:pPr>
        <w:pStyle w:val="ListParagraph"/>
        <w:numPr>
          <w:ilvl w:val="0"/>
          <w:numId w:val="3"/>
        </w:numPr>
      </w:pPr>
      <w:r>
        <w:t>From the Projects Tree, select the project to import.</w:t>
      </w:r>
    </w:p>
    <w:p w:rsidR="007633A7" w:rsidRDefault="007633A7" w:rsidP="007633A7">
      <w:pPr>
        <w:pStyle w:val="ListParagraph"/>
        <w:numPr>
          <w:ilvl w:val="0"/>
          <w:numId w:val="3"/>
        </w:numPr>
      </w:pPr>
      <w:r>
        <w:t>Click the Sync button to begin the synchronization.</w:t>
      </w:r>
      <w:r w:rsidR="002F62E9">
        <w:t xml:space="preserve">  If there are many tasks, it can take several minutes to synchronize.</w:t>
      </w:r>
    </w:p>
    <w:p w:rsidR="007633A7" w:rsidRDefault="007633A7" w:rsidP="007633A7">
      <w:pPr>
        <w:pStyle w:val="ListParagraph"/>
        <w:numPr>
          <w:ilvl w:val="0"/>
          <w:numId w:val="3"/>
        </w:numPr>
      </w:pPr>
      <w:r>
        <w:t>When the synchronization is complete, the Save As dialog box will appear.  Specify the location and name of the Project file and click Save.</w:t>
      </w:r>
    </w:p>
    <w:p w:rsidR="001E300B" w:rsidRPr="00064C36" w:rsidRDefault="001E300B" w:rsidP="001E300B">
      <w:pPr>
        <w:ind w:left="360"/>
      </w:pPr>
      <w:r>
        <w:t xml:space="preserve">The project file is now officially linked to the </w:t>
      </w:r>
      <w:r w:rsidR="00476615">
        <w:t>COL</w:t>
      </w:r>
      <w:r>
        <w:t xml:space="preserve"> project.  If changes are made to the file and the Synchronize with </w:t>
      </w:r>
      <w:r w:rsidR="00476615">
        <w:t>COL</w:t>
      </w:r>
      <w:r>
        <w:t xml:space="preserve"> button is pressed, it will automatically push changes to </w:t>
      </w:r>
      <w:r w:rsidR="00476615">
        <w:t>COL</w:t>
      </w:r>
      <w:r>
        <w:t xml:space="preserve">.  To disconnect from the </w:t>
      </w:r>
      <w:r w:rsidR="00476615">
        <w:t>COL</w:t>
      </w:r>
      <w:r>
        <w:t xml:space="preserve"> project, use the Disconnect button.</w:t>
      </w:r>
    </w:p>
    <w:p w:rsidR="00137137" w:rsidRDefault="00137137">
      <w:pPr>
        <w:spacing w:before="0" w:after="0" w:line="240" w:lineRule="auto"/>
        <w:rPr>
          <w:b/>
          <w:bCs/>
          <w:caps/>
          <w:color w:val="FFFFFF"/>
          <w:spacing w:val="15"/>
          <w:sz w:val="22"/>
          <w:szCs w:val="22"/>
        </w:rPr>
      </w:pPr>
      <w:r>
        <w:br w:type="page"/>
      </w:r>
    </w:p>
    <w:p w:rsidR="00004598" w:rsidRDefault="002F62E9" w:rsidP="00004598">
      <w:pPr>
        <w:pStyle w:val="Heading1"/>
      </w:pPr>
      <w:bookmarkStart w:id="16" w:name="_Toc403127832"/>
      <w:r>
        <w:lastRenderedPageBreak/>
        <w:t xml:space="preserve">Creating a </w:t>
      </w:r>
      <w:r w:rsidR="00137137">
        <w:t>New</w:t>
      </w:r>
      <w:r>
        <w:t xml:space="preserve"> COL Project from a Microsoft Project File</w:t>
      </w:r>
      <w:bookmarkEnd w:id="16"/>
    </w:p>
    <w:p w:rsidR="003A4FC8" w:rsidRPr="003A4FC8" w:rsidRDefault="003A4FC8" w:rsidP="003A4FC8">
      <w:r>
        <w:t>This section explains how to create a project in Connections Online from a Microsoft Project File.  There is no longer a way to merge an existing COL Project with an Existing Project file as available in previous versions.</w:t>
      </w:r>
    </w:p>
    <w:p w:rsidR="00894A56" w:rsidRDefault="00894A56" w:rsidP="00894A56">
      <w:pPr>
        <w:pStyle w:val="ListParagraph"/>
        <w:numPr>
          <w:ilvl w:val="0"/>
          <w:numId w:val="4"/>
        </w:numPr>
      </w:pPr>
      <w:r>
        <w:t xml:space="preserve">Open the </w:t>
      </w:r>
      <w:r w:rsidR="00476615">
        <w:t>Microsoft Project</w:t>
      </w:r>
      <w:r>
        <w:t xml:space="preserve"> file to export to </w:t>
      </w:r>
      <w:r w:rsidR="00476615">
        <w:t>COL</w:t>
      </w:r>
      <w:r>
        <w:t>.</w:t>
      </w:r>
    </w:p>
    <w:p w:rsidR="00894A56" w:rsidRDefault="00894A56" w:rsidP="00894A56">
      <w:pPr>
        <w:pStyle w:val="ListParagraph"/>
        <w:numPr>
          <w:ilvl w:val="0"/>
          <w:numId w:val="4"/>
        </w:numPr>
      </w:pPr>
      <w:r>
        <w:t xml:space="preserve">If this file has been previously synced with </w:t>
      </w:r>
      <w:r w:rsidR="00476615">
        <w:t>COL</w:t>
      </w:r>
      <w:r>
        <w:t>, click Disconnect to break the previous link.  This step can take longer if the file is large.</w:t>
      </w:r>
    </w:p>
    <w:p w:rsidR="00894A56" w:rsidRDefault="00894A56" w:rsidP="00894A56">
      <w:pPr>
        <w:pStyle w:val="ListParagraph"/>
        <w:numPr>
          <w:ilvl w:val="0"/>
          <w:numId w:val="4"/>
        </w:numPr>
      </w:pPr>
      <w:r>
        <w:t xml:space="preserve">Click the Synchronize with </w:t>
      </w:r>
      <w:r w:rsidR="00476615">
        <w:t>COL</w:t>
      </w:r>
      <w:r>
        <w:t xml:space="preserve"> button.  The following window will open.</w:t>
      </w:r>
      <w:r>
        <w:br/>
      </w:r>
      <w:r w:rsidR="00D05B2F">
        <w:rPr>
          <w:noProof/>
          <w:lang w:bidi="ar-SA"/>
        </w:rPr>
        <w:drawing>
          <wp:inline distT="0" distB="0" distL="0" distR="0">
            <wp:extent cx="4515480" cy="20767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ojectSync.png"/>
                    <pic:cNvPicPr/>
                  </pic:nvPicPr>
                  <pic:blipFill>
                    <a:blip r:embed="rId12">
                      <a:extLst>
                        <a:ext uri="{28A0092B-C50C-407E-A947-70E740481C1C}">
                          <a14:useLocalDpi xmlns:a14="http://schemas.microsoft.com/office/drawing/2010/main" val="0"/>
                        </a:ext>
                      </a:extLst>
                    </a:blip>
                    <a:stretch>
                      <a:fillRect/>
                    </a:stretch>
                  </pic:blipFill>
                  <pic:spPr>
                    <a:xfrm>
                      <a:off x="0" y="0"/>
                      <a:ext cx="4515480" cy="2076740"/>
                    </a:xfrm>
                    <a:prstGeom prst="rect">
                      <a:avLst/>
                    </a:prstGeom>
                  </pic:spPr>
                </pic:pic>
              </a:graphicData>
            </a:graphic>
          </wp:inline>
        </w:drawing>
      </w:r>
      <w:r w:rsidR="00231161">
        <w:br/>
      </w:r>
    </w:p>
    <w:p w:rsidR="00894A56" w:rsidRDefault="0042613E" w:rsidP="00894A56">
      <w:pPr>
        <w:pStyle w:val="ListParagraph"/>
        <w:numPr>
          <w:ilvl w:val="0"/>
          <w:numId w:val="4"/>
        </w:numPr>
      </w:pPr>
      <w:r>
        <w:t>Select the “Create a New Project in Connections Online 4.0” option.</w:t>
      </w:r>
    </w:p>
    <w:p w:rsidR="0042613E" w:rsidRDefault="0042613E" w:rsidP="00894A56">
      <w:pPr>
        <w:pStyle w:val="ListParagraph"/>
        <w:numPr>
          <w:ilvl w:val="0"/>
          <w:numId w:val="4"/>
        </w:numPr>
      </w:pPr>
      <w:r>
        <w:t>Enter a name for the new Project.</w:t>
      </w:r>
    </w:p>
    <w:p w:rsidR="0042613E" w:rsidRDefault="0042613E" w:rsidP="00894A56">
      <w:pPr>
        <w:pStyle w:val="ListParagraph"/>
        <w:numPr>
          <w:ilvl w:val="0"/>
          <w:numId w:val="4"/>
        </w:numPr>
      </w:pPr>
      <w:r>
        <w:t>Select the Organization/Department for this new project to be created under.</w:t>
      </w:r>
    </w:p>
    <w:p w:rsidR="0042613E" w:rsidRDefault="0042613E" w:rsidP="00894A56">
      <w:pPr>
        <w:pStyle w:val="ListParagraph"/>
        <w:numPr>
          <w:ilvl w:val="0"/>
          <w:numId w:val="4"/>
        </w:numPr>
      </w:pPr>
      <w:r>
        <w:t>Select the status for the new Project.</w:t>
      </w:r>
    </w:p>
    <w:p w:rsidR="0042613E" w:rsidRDefault="0042613E" w:rsidP="00894A56">
      <w:pPr>
        <w:pStyle w:val="ListParagraph"/>
        <w:numPr>
          <w:ilvl w:val="0"/>
          <w:numId w:val="4"/>
        </w:numPr>
      </w:pPr>
      <w:r>
        <w:t>Click the Map Resources button.  This will open the resource mapping screen.</w:t>
      </w:r>
    </w:p>
    <w:p w:rsidR="0042613E" w:rsidRDefault="0042613E" w:rsidP="00894A56">
      <w:pPr>
        <w:pStyle w:val="ListParagraph"/>
        <w:numPr>
          <w:ilvl w:val="0"/>
          <w:numId w:val="4"/>
        </w:numPr>
      </w:pPr>
      <w:r>
        <w:t xml:space="preserve">Map each Resource to a </w:t>
      </w:r>
      <w:r w:rsidR="00476615">
        <w:t>COL</w:t>
      </w:r>
      <w:r>
        <w:t xml:space="preserve"> user by using the provided dropdowns.  Be sure to use the scroll bar if available to get all resources.</w:t>
      </w:r>
    </w:p>
    <w:p w:rsidR="0042613E" w:rsidRDefault="0042613E" w:rsidP="00894A56">
      <w:pPr>
        <w:pStyle w:val="ListParagraph"/>
        <w:numPr>
          <w:ilvl w:val="0"/>
          <w:numId w:val="4"/>
        </w:numPr>
      </w:pPr>
      <w:r>
        <w:t>Click the OK button to close the Map Resources window.</w:t>
      </w:r>
    </w:p>
    <w:p w:rsidR="0042613E" w:rsidRDefault="0042613E" w:rsidP="00894A56">
      <w:pPr>
        <w:pStyle w:val="ListParagraph"/>
        <w:numPr>
          <w:ilvl w:val="0"/>
          <w:numId w:val="4"/>
        </w:numPr>
      </w:pPr>
      <w:r>
        <w:t>Click the Sync button to push the project to Connections Online 4.0.</w:t>
      </w:r>
    </w:p>
    <w:p w:rsidR="0042613E" w:rsidRDefault="0042613E" w:rsidP="0042613E">
      <w:r>
        <w:t xml:space="preserve">The project file is now officially linked to the new </w:t>
      </w:r>
      <w:r w:rsidR="00476615">
        <w:t>COL</w:t>
      </w:r>
      <w:r>
        <w:t xml:space="preserve"> project.  If changes are made to the file and the Synchronize with </w:t>
      </w:r>
      <w:r w:rsidR="00476615">
        <w:t>COL</w:t>
      </w:r>
      <w:r>
        <w:t xml:space="preserve"> button is pressed, it will automatically push changes to </w:t>
      </w:r>
      <w:r w:rsidR="00476615">
        <w:t>COL</w:t>
      </w:r>
      <w:r>
        <w:t xml:space="preserve">.  To disconnect from the </w:t>
      </w:r>
      <w:r w:rsidR="00476615">
        <w:t>COL</w:t>
      </w:r>
      <w:r>
        <w:t xml:space="preserve"> project, use the Disconnect button.</w:t>
      </w:r>
    </w:p>
    <w:sectPr w:rsidR="0042613E" w:rsidSect="00B823DD">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850" w:rsidRDefault="00375850" w:rsidP="00B823DD">
      <w:pPr>
        <w:spacing w:before="0" w:after="0" w:line="240" w:lineRule="auto"/>
      </w:pPr>
      <w:r>
        <w:separator/>
      </w:r>
    </w:p>
  </w:endnote>
  <w:endnote w:type="continuationSeparator" w:id="0">
    <w:p w:rsidR="00375850" w:rsidRDefault="00375850" w:rsidP="00B823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DA0" w:rsidRDefault="003F6D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DA0" w:rsidRDefault="00CB77BC">
    <w:pPr>
      <w:pStyle w:val="Footer"/>
      <w:jc w:val="center"/>
    </w:pPr>
    <w:r>
      <w:fldChar w:fldCharType="begin"/>
    </w:r>
    <w:r>
      <w:instrText xml:space="preserve"> PAGE   \* MERGEFORMAT </w:instrText>
    </w:r>
    <w:r>
      <w:fldChar w:fldCharType="separate"/>
    </w:r>
    <w:r w:rsidR="008D3D94">
      <w:rPr>
        <w:noProof/>
      </w:rPr>
      <w:t>6</w:t>
    </w:r>
    <w:r>
      <w:fldChar w:fldCharType="end"/>
    </w:r>
  </w:p>
  <w:p w:rsidR="00B823DD" w:rsidRDefault="00B823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DA0" w:rsidRDefault="003F6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850" w:rsidRDefault="00375850" w:rsidP="00B823DD">
      <w:pPr>
        <w:spacing w:before="0" w:after="0" w:line="240" w:lineRule="auto"/>
      </w:pPr>
      <w:r>
        <w:separator/>
      </w:r>
    </w:p>
  </w:footnote>
  <w:footnote w:type="continuationSeparator" w:id="0">
    <w:p w:rsidR="00375850" w:rsidRDefault="00375850" w:rsidP="00B823D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DA0" w:rsidRDefault="003F6D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DA0" w:rsidRDefault="003F6D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DA0" w:rsidRDefault="003F6D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A21B8"/>
    <w:multiLevelType w:val="hybridMultilevel"/>
    <w:tmpl w:val="B39A9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D68E1"/>
    <w:multiLevelType w:val="hybridMultilevel"/>
    <w:tmpl w:val="9244B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55A1D"/>
    <w:multiLevelType w:val="hybridMultilevel"/>
    <w:tmpl w:val="11983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24321"/>
    <w:multiLevelType w:val="hybridMultilevel"/>
    <w:tmpl w:val="2E20C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34E85"/>
    <w:multiLevelType w:val="hybridMultilevel"/>
    <w:tmpl w:val="2898B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24303"/>
    <w:multiLevelType w:val="hybridMultilevel"/>
    <w:tmpl w:val="11983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26C93"/>
    <w:multiLevelType w:val="hybridMultilevel"/>
    <w:tmpl w:val="2F9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AD10B3"/>
    <w:multiLevelType w:val="hybridMultilevel"/>
    <w:tmpl w:val="56A43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5"/>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83"/>
    <w:rsid w:val="00004598"/>
    <w:rsid w:val="00064C36"/>
    <w:rsid w:val="00075390"/>
    <w:rsid w:val="00096116"/>
    <w:rsid w:val="000F365D"/>
    <w:rsid w:val="00132AEA"/>
    <w:rsid w:val="00137137"/>
    <w:rsid w:val="001B178C"/>
    <w:rsid w:val="001E300B"/>
    <w:rsid w:val="00231161"/>
    <w:rsid w:val="0023671E"/>
    <w:rsid w:val="0024077C"/>
    <w:rsid w:val="002560E4"/>
    <w:rsid w:val="002C3DA0"/>
    <w:rsid w:val="002F62E9"/>
    <w:rsid w:val="00375850"/>
    <w:rsid w:val="00390008"/>
    <w:rsid w:val="003A20BA"/>
    <w:rsid w:val="003A4FC8"/>
    <w:rsid w:val="003C03DF"/>
    <w:rsid w:val="003D0372"/>
    <w:rsid w:val="003E6A64"/>
    <w:rsid w:val="003F6DA0"/>
    <w:rsid w:val="00407FC1"/>
    <w:rsid w:val="0042613E"/>
    <w:rsid w:val="0043033E"/>
    <w:rsid w:val="0043334C"/>
    <w:rsid w:val="00476615"/>
    <w:rsid w:val="00495B3C"/>
    <w:rsid w:val="00523C83"/>
    <w:rsid w:val="005C0608"/>
    <w:rsid w:val="005F24BE"/>
    <w:rsid w:val="005F3EC5"/>
    <w:rsid w:val="00616297"/>
    <w:rsid w:val="006720B9"/>
    <w:rsid w:val="00692945"/>
    <w:rsid w:val="0072199C"/>
    <w:rsid w:val="007633A7"/>
    <w:rsid w:val="007F7A55"/>
    <w:rsid w:val="00807AE5"/>
    <w:rsid w:val="0081006A"/>
    <w:rsid w:val="008411FF"/>
    <w:rsid w:val="00855A92"/>
    <w:rsid w:val="00894A56"/>
    <w:rsid w:val="008A080B"/>
    <w:rsid w:val="008D3D94"/>
    <w:rsid w:val="008D7413"/>
    <w:rsid w:val="00950743"/>
    <w:rsid w:val="00985C77"/>
    <w:rsid w:val="00A10AA3"/>
    <w:rsid w:val="00A36CF2"/>
    <w:rsid w:val="00A41143"/>
    <w:rsid w:val="00A919DB"/>
    <w:rsid w:val="00AB6EA5"/>
    <w:rsid w:val="00AE11E2"/>
    <w:rsid w:val="00B01DE2"/>
    <w:rsid w:val="00B32FCE"/>
    <w:rsid w:val="00B37AB0"/>
    <w:rsid w:val="00B532DB"/>
    <w:rsid w:val="00B823DD"/>
    <w:rsid w:val="00BB515C"/>
    <w:rsid w:val="00BC0203"/>
    <w:rsid w:val="00C622F5"/>
    <w:rsid w:val="00C942F2"/>
    <w:rsid w:val="00CB77BC"/>
    <w:rsid w:val="00CF0F95"/>
    <w:rsid w:val="00D05B2F"/>
    <w:rsid w:val="00D151C8"/>
    <w:rsid w:val="00DD465A"/>
    <w:rsid w:val="00DF0DAA"/>
    <w:rsid w:val="00E748DF"/>
    <w:rsid w:val="00E74AFC"/>
    <w:rsid w:val="00EB3CDE"/>
    <w:rsid w:val="00EE6627"/>
    <w:rsid w:val="00EE6946"/>
    <w:rsid w:val="00F46AEE"/>
    <w:rsid w:val="00FA7231"/>
    <w:rsid w:val="00FF455D"/>
    <w:rsid w:val="00FF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D60BA-740A-4FCB-BFC2-F0EFAA96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DAA"/>
    <w:pPr>
      <w:spacing w:before="200" w:after="200" w:line="276" w:lineRule="auto"/>
    </w:pPr>
    <w:rPr>
      <w:lang w:bidi="en-US"/>
    </w:rPr>
  </w:style>
  <w:style w:type="paragraph" w:styleId="Heading1">
    <w:name w:val="heading 1"/>
    <w:basedOn w:val="Normal"/>
    <w:next w:val="Normal"/>
    <w:link w:val="Heading1Char"/>
    <w:uiPriority w:val="9"/>
    <w:qFormat/>
    <w:rsid w:val="00DF0DAA"/>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DF0DAA"/>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DF0DAA"/>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DF0DAA"/>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DF0DAA"/>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DF0DAA"/>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DF0DAA"/>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DF0DAA"/>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DAA"/>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F0DAA"/>
    <w:rPr>
      <w:b/>
      <w:bCs/>
      <w:caps/>
      <w:color w:val="FFFFFF"/>
      <w:spacing w:val="15"/>
      <w:shd w:val="clear" w:color="auto" w:fill="4F81BD"/>
    </w:rPr>
  </w:style>
  <w:style w:type="character" w:customStyle="1" w:styleId="Heading2Char">
    <w:name w:val="Heading 2 Char"/>
    <w:link w:val="Heading2"/>
    <w:uiPriority w:val="9"/>
    <w:rsid w:val="00DF0DAA"/>
    <w:rPr>
      <w:caps/>
      <w:spacing w:val="15"/>
      <w:shd w:val="clear" w:color="auto" w:fill="DBE5F1"/>
    </w:rPr>
  </w:style>
  <w:style w:type="character" w:customStyle="1" w:styleId="Heading3Char">
    <w:name w:val="Heading 3 Char"/>
    <w:link w:val="Heading3"/>
    <w:uiPriority w:val="9"/>
    <w:semiHidden/>
    <w:rsid w:val="00DF0DAA"/>
    <w:rPr>
      <w:caps/>
      <w:color w:val="243F60"/>
      <w:spacing w:val="15"/>
    </w:rPr>
  </w:style>
  <w:style w:type="character" w:customStyle="1" w:styleId="Heading4Char">
    <w:name w:val="Heading 4 Char"/>
    <w:link w:val="Heading4"/>
    <w:uiPriority w:val="9"/>
    <w:semiHidden/>
    <w:rsid w:val="00DF0DAA"/>
    <w:rPr>
      <w:caps/>
      <w:color w:val="365F91"/>
      <w:spacing w:val="10"/>
    </w:rPr>
  </w:style>
  <w:style w:type="character" w:customStyle="1" w:styleId="Heading5Char">
    <w:name w:val="Heading 5 Char"/>
    <w:link w:val="Heading5"/>
    <w:uiPriority w:val="9"/>
    <w:semiHidden/>
    <w:rsid w:val="00DF0DAA"/>
    <w:rPr>
      <w:caps/>
      <w:color w:val="365F91"/>
      <w:spacing w:val="10"/>
    </w:rPr>
  </w:style>
  <w:style w:type="character" w:customStyle="1" w:styleId="Heading6Char">
    <w:name w:val="Heading 6 Char"/>
    <w:link w:val="Heading6"/>
    <w:uiPriority w:val="9"/>
    <w:semiHidden/>
    <w:rsid w:val="00DF0DAA"/>
    <w:rPr>
      <w:caps/>
      <w:color w:val="365F91"/>
      <w:spacing w:val="10"/>
    </w:rPr>
  </w:style>
  <w:style w:type="character" w:customStyle="1" w:styleId="Heading7Char">
    <w:name w:val="Heading 7 Char"/>
    <w:link w:val="Heading7"/>
    <w:uiPriority w:val="9"/>
    <w:semiHidden/>
    <w:rsid w:val="00DF0DAA"/>
    <w:rPr>
      <w:caps/>
      <w:color w:val="365F91"/>
      <w:spacing w:val="10"/>
    </w:rPr>
  </w:style>
  <w:style w:type="character" w:customStyle="1" w:styleId="Heading8Char">
    <w:name w:val="Heading 8 Char"/>
    <w:link w:val="Heading8"/>
    <w:uiPriority w:val="9"/>
    <w:semiHidden/>
    <w:rsid w:val="00DF0DAA"/>
    <w:rPr>
      <w:caps/>
      <w:spacing w:val="10"/>
      <w:sz w:val="18"/>
      <w:szCs w:val="18"/>
    </w:rPr>
  </w:style>
  <w:style w:type="character" w:customStyle="1" w:styleId="Heading9Char">
    <w:name w:val="Heading 9 Char"/>
    <w:link w:val="Heading9"/>
    <w:uiPriority w:val="9"/>
    <w:semiHidden/>
    <w:rsid w:val="00DF0DAA"/>
    <w:rPr>
      <w:i/>
      <w:caps/>
      <w:spacing w:val="10"/>
      <w:sz w:val="18"/>
      <w:szCs w:val="18"/>
    </w:rPr>
  </w:style>
  <w:style w:type="paragraph" w:styleId="Caption">
    <w:name w:val="caption"/>
    <w:basedOn w:val="Normal"/>
    <w:next w:val="Normal"/>
    <w:uiPriority w:val="35"/>
    <w:semiHidden/>
    <w:unhideWhenUsed/>
    <w:qFormat/>
    <w:rsid w:val="00DF0DAA"/>
    <w:rPr>
      <w:b/>
      <w:bCs/>
      <w:color w:val="365F91"/>
      <w:sz w:val="16"/>
      <w:szCs w:val="16"/>
    </w:rPr>
  </w:style>
  <w:style w:type="paragraph" w:styleId="Title">
    <w:name w:val="Title"/>
    <w:basedOn w:val="Normal"/>
    <w:next w:val="Normal"/>
    <w:link w:val="TitleChar"/>
    <w:uiPriority w:val="10"/>
    <w:qFormat/>
    <w:rsid w:val="00DF0DAA"/>
    <w:pPr>
      <w:spacing w:before="720"/>
    </w:pPr>
    <w:rPr>
      <w:caps/>
      <w:color w:val="4F81BD"/>
      <w:spacing w:val="10"/>
      <w:kern w:val="28"/>
      <w:sz w:val="52"/>
      <w:szCs w:val="52"/>
    </w:rPr>
  </w:style>
  <w:style w:type="character" w:customStyle="1" w:styleId="TitleChar">
    <w:name w:val="Title Char"/>
    <w:link w:val="Title"/>
    <w:uiPriority w:val="10"/>
    <w:rsid w:val="00DF0DAA"/>
    <w:rPr>
      <w:caps/>
      <w:color w:val="4F81BD"/>
      <w:spacing w:val="10"/>
      <w:kern w:val="28"/>
      <w:sz w:val="52"/>
      <w:szCs w:val="52"/>
    </w:rPr>
  </w:style>
  <w:style w:type="paragraph" w:styleId="Subtitle">
    <w:name w:val="Subtitle"/>
    <w:basedOn w:val="Normal"/>
    <w:next w:val="Normal"/>
    <w:link w:val="SubtitleChar"/>
    <w:uiPriority w:val="11"/>
    <w:qFormat/>
    <w:rsid w:val="00DF0DAA"/>
    <w:pPr>
      <w:spacing w:after="1000" w:line="240" w:lineRule="auto"/>
    </w:pPr>
    <w:rPr>
      <w:caps/>
      <w:color w:val="595959"/>
      <w:spacing w:val="10"/>
      <w:sz w:val="24"/>
      <w:szCs w:val="24"/>
    </w:rPr>
  </w:style>
  <w:style w:type="character" w:customStyle="1" w:styleId="SubtitleChar">
    <w:name w:val="Subtitle Char"/>
    <w:link w:val="Subtitle"/>
    <w:uiPriority w:val="11"/>
    <w:rsid w:val="00DF0DAA"/>
    <w:rPr>
      <w:caps/>
      <w:color w:val="595959"/>
      <w:spacing w:val="10"/>
      <w:sz w:val="24"/>
      <w:szCs w:val="24"/>
    </w:rPr>
  </w:style>
  <w:style w:type="character" w:styleId="Strong">
    <w:name w:val="Strong"/>
    <w:uiPriority w:val="22"/>
    <w:qFormat/>
    <w:rsid w:val="00DF0DAA"/>
    <w:rPr>
      <w:b/>
      <w:bCs/>
    </w:rPr>
  </w:style>
  <w:style w:type="character" w:styleId="Emphasis">
    <w:name w:val="Emphasis"/>
    <w:uiPriority w:val="20"/>
    <w:qFormat/>
    <w:rsid w:val="00DF0DAA"/>
    <w:rPr>
      <w:caps/>
      <w:color w:val="243F60"/>
      <w:spacing w:val="5"/>
    </w:rPr>
  </w:style>
  <w:style w:type="paragraph" w:styleId="NoSpacing">
    <w:name w:val="No Spacing"/>
    <w:basedOn w:val="Normal"/>
    <w:link w:val="NoSpacingChar"/>
    <w:uiPriority w:val="1"/>
    <w:qFormat/>
    <w:rsid w:val="00DF0DAA"/>
    <w:pPr>
      <w:spacing w:before="0" w:after="0" w:line="240" w:lineRule="auto"/>
    </w:pPr>
  </w:style>
  <w:style w:type="character" w:customStyle="1" w:styleId="NoSpacingChar">
    <w:name w:val="No Spacing Char"/>
    <w:link w:val="NoSpacing"/>
    <w:uiPriority w:val="1"/>
    <w:rsid w:val="00DF0DAA"/>
    <w:rPr>
      <w:sz w:val="20"/>
      <w:szCs w:val="20"/>
    </w:rPr>
  </w:style>
  <w:style w:type="paragraph" w:styleId="ListParagraph">
    <w:name w:val="List Paragraph"/>
    <w:basedOn w:val="Normal"/>
    <w:uiPriority w:val="34"/>
    <w:qFormat/>
    <w:rsid w:val="00DF0DAA"/>
    <w:pPr>
      <w:ind w:left="720"/>
      <w:contextualSpacing/>
    </w:pPr>
  </w:style>
  <w:style w:type="paragraph" w:styleId="Quote">
    <w:name w:val="Quote"/>
    <w:basedOn w:val="Normal"/>
    <w:next w:val="Normal"/>
    <w:link w:val="QuoteChar"/>
    <w:uiPriority w:val="29"/>
    <w:qFormat/>
    <w:rsid w:val="00DF0DAA"/>
    <w:rPr>
      <w:i/>
      <w:iCs/>
    </w:rPr>
  </w:style>
  <w:style w:type="character" w:customStyle="1" w:styleId="QuoteChar">
    <w:name w:val="Quote Char"/>
    <w:link w:val="Quote"/>
    <w:uiPriority w:val="29"/>
    <w:rsid w:val="00DF0DAA"/>
    <w:rPr>
      <w:i/>
      <w:iCs/>
      <w:sz w:val="20"/>
      <w:szCs w:val="20"/>
    </w:rPr>
  </w:style>
  <w:style w:type="paragraph" w:styleId="IntenseQuote">
    <w:name w:val="Intense Quote"/>
    <w:basedOn w:val="Normal"/>
    <w:next w:val="Normal"/>
    <w:link w:val="IntenseQuoteChar"/>
    <w:uiPriority w:val="30"/>
    <w:qFormat/>
    <w:rsid w:val="00DF0DAA"/>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DF0DAA"/>
    <w:rPr>
      <w:i/>
      <w:iCs/>
      <w:color w:val="4F81BD"/>
      <w:sz w:val="20"/>
      <w:szCs w:val="20"/>
    </w:rPr>
  </w:style>
  <w:style w:type="character" w:styleId="SubtleEmphasis">
    <w:name w:val="Subtle Emphasis"/>
    <w:uiPriority w:val="19"/>
    <w:qFormat/>
    <w:rsid w:val="00DF0DAA"/>
    <w:rPr>
      <w:i/>
      <w:iCs/>
      <w:color w:val="243F60"/>
    </w:rPr>
  </w:style>
  <w:style w:type="character" w:styleId="IntenseEmphasis">
    <w:name w:val="Intense Emphasis"/>
    <w:uiPriority w:val="21"/>
    <w:qFormat/>
    <w:rsid w:val="00DF0DAA"/>
    <w:rPr>
      <w:b/>
      <w:bCs/>
      <w:caps/>
      <w:color w:val="243F60"/>
      <w:spacing w:val="10"/>
    </w:rPr>
  </w:style>
  <w:style w:type="character" w:styleId="SubtleReference">
    <w:name w:val="Subtle Reference"/>
    <w:uiPriority w:val="31"/>
    <w:qFormat/>
    <w:rsid w:val="00DF0DAA"/>
    <w:rPr>
      <w:b/>
      <w:bCs/>
      <w:color w:val="4F81BD"/>
    </w:rPr>
  </w:style>
  <w:style w:type="character" w:styleId="IntenseReference">
    <w:name w:val="Intense Reference"/>
    <w:uiPriority w:val="32"/>
    <w:qFormat/>
    <w:rsid w:val="00DF0DAA"/>
    <w:rPr>
      <w:b/>
      <w:bCs/>
      <w:i/>
      <w:iCs/>
      <w:caps/>
      <w:color w:val="4F81BD"/>
    </w:rPr>
  </w:style>
  <w:style w:type="character" w:styleId="BookTitle">
    <w:name w:val="Book Title"/>
    <w:uiPriority w:val="33"/>
    <w:qFormat/>
    <w:rsid w:val="00DF0DAA"/>
    <w:rPr>
      <w:b/>
      <w:bCs/>
      <w:i/>
      <w:iCs/>
      <w:spacing w:val="9"/>
    </w:rPr>
  </w:style>
  <w:style w:type="paragraph" w:styleId="TOCHeading">
    <w:name w:val="TOC Heading"/>
    <w:basedOn w:val="Heading1"/>
    <w:next w:val="Normal"/>
    <w:uiPriority w:val="39"/>
    <w:unhideWhenUsed/>
    <w:qFormat/>
    <w:rsid w:val="00DF0DAA"/>
    <w:pPr>
      <w:outlineLvl w:val="9"/>
    </w:pPr>
  </w:style>
  <w:style w:type="character" w:styleId="Hyperlink">
    <w:name w:val="Hyperlink"/>
    <w:uiPriority w:val="99"/>
    <w:unhideWhenUsed/>
    <w:rsid w:val="00DF0DAA"/>
    <w:rPr>
      <w:color w:val="0000FF"/>
      <w:u w:val="single"/>
    </w:rPr>
  </w:style>
  <w:style w:type="paragraph" w:styleId="BalloonText">
    <w:name w:val="Balloon Text"/>
    <w:basedOn w:val="Normal"/>
    <w:link w:val="BalloonTextChar"/>
    <w:uiPriority w:val="99"/>
    <w:semiHidden/>
    <w:unhideWhenUsed/>
    <w:rsid w:val="00004598"/>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004598"/>
    <w:rPr>
      <w:rFonts w:ascii="Tahoma" w:hAnsi="Tahoma" w:cs="Tahoma"/>
      <w:sz w:val="16"/>
      <w:szCs w:val="16"/>
    </w:rPr>
  </w:style>
  <w:style w:type="table" w:styleId="TableGrid">
    <w:name w:val="Table Grid"/>
    <w:basedOn w:val="TableNormal"/>
    <w:uiPriority w:val="59"/>
    <w:rsid w:val="00FF5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823DD"/>
    <w:pPr>
      <w:tabs>
        <w:tab w:val="center" w:pos="4680"/>
        <w:tab w:val="right" w:pos="9360"/>
      </w:tabs>
      <w:spacing w:before="0" w:after="0" w:line="240" w:lineRule="auto"/>
    </w:pPr>
  </w:style>
  <w:style w:type="character" w:customStyle="1" w:styleId="HeaderChar">
    <w:name w:val="Header Char"/>
    <w:link w:val="Header"/>
    <w:uiPriority w:val="99"/>
    <w:semiHidden/>
    <w:rsid w:val="00B823DD"/>
    <w:rPr>
      <w:sz w:val="20"/>
      <w:szCs w:val="20"/>
    </w:rPr>
  </w:style>
  <w:style w:type="paragraph" w:styleId="Footer">
    <w:name w:val="footer"/>
    <w:basedOn w:val="Normal"/>
    <w:link w:val="FooterChar"/>
    <w:uiPriority w:val="99"/>
    <w:unhideWhenUsed/>
    <w:rsid w:val="00B823DD"/>
    <w:pPr>
      <w:tabs>
        <w:tab w:val="center" w:pos="4680"/>
        <w:tab w:val="right" w:pos="9360"/>
      </w:tabs>
      <w:spacing w:before="0" w:after="0" w:line="240" w:lineRule="auto"/>
    </w:pPr>
  </w:style>
  <w:style w:type="character" w:customStyle="1" w:styleId="FooterChar">
    <w:name w:val="Footer Char"/>
    <w:link w:val="Footer"/>
    <w:uiPriority w:val="99"/>
    <w:rsid w:val="00B823DD"/>
    <w:rPr>
      <w:sz w:val="20"/>
      <w:szCs w:val="20"/>
    </w:rPr>
  </w:style>
  <w:style w:type="paragraph" w:styleId="TOC1">
    <w:name w:val="toc 1"/>
    <w:basedOn w:val="Normal"/>
    <w:next w:val="Normal"/>
    <w:autoRedefine/>
    <w:uiPriority w:val="39"/>
    <w:unhideWhenUsed/>
    <w:rsid w:val="00137137"/>
    <w:pPr>
      <w:spacing w:after="100"/>
    </w:pPr>
  </w:style>
  <w:style w:type="paragraph" w:styleId="TOC2">
    <w:name w:val="toc 2"/>
    <w:basedOn w:val="Normal"/>
    <w:next w:val="Normal"/>
    <w:autoRedefine/>
    <w:uiPriority w:val="39"/>
    <w:unhideWhenUsed/>
    <w:rsid w:val="00137137"/>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connectionsonline.net/hc/en-us/articles/215968203-Microsoft-Project-Connecto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B263-5724-477C-BF78-8D4C502D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10</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Links>
    <vt:vector size="6" baseType="variant">
      <vt:variant>
        <vt:i4>7602227</vt:i4>
      </vt:variant>
      <vt:variant>
        <vt:i4>0</vt:i4>
      </vt:variant>
      <vt:variant>
        <vt:i4>0</vt:i4>
      </vt:variant>
      <vt:variant>
        <vt:i4>5</vt:i4>
      </vt:variant>
      <vt:variant>
        <vt:lpwstr>https://connectionsonline.zendesk.com/entries/60992535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cp:lastModifiedBy>Carolyn Siders</cp:lastModifiedBy>
  <cp:revision>4</cp:revision>
  <cp:lastPrinted>2011-02-04T18:04:00Z</cp:lastPrinted>
  <dcterms:created xsi:type="dcterms:W3CDTF">2017-04-14T02:19:00Z</dcterms:created>
  <dcterms:modified xsi:type="dcterms:W3CDTF">2017-04-17T19:20:00Z</dcterms:modified>
</cp:coreProperties>
</file>